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7E7A905A" w:rsidR="0022631D" w:rsidRPr="00A22314" w:rsidRDefault="0022631D" w:rsidP="00A2231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4B76BB25" w:rsidR="0022631D" w:rsidRPr="006D1B63" w:rsidRDefault="008F18BE" w:rsidP="008F18B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83F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ԳԱԱ </w:t>
      </w:r>
      <w:r w:rsidR="00C93439" w:rsidRPr="00B83F2C">
        <w:rPr>
          <w:rFonts w:ascii="GHEA Grapalat" w:eastAsia="Times New Roman" w:hAnsi="GHEA Grapalat" w:cs="Sylfaen"/>
          <w:sz w:val="20"/>
          <w:szCs w:val="20"/>
          <w:lang w:val="af-ZA" w:eastAsia="ru-RU"/>
        </w:rPr>
        <w:t>Ա.Բ</w:t>
      </w:r>
      <w:r w:rsidR="00C93439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.Նալբանդյանի անվան քիմիական ֆիզիկայի ինստիտուտ</w:t>
      </w:r>
      <w:r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ՊՈԱԿ-ը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, որը գտնվում է                        </w:t>
      </w:r>
      <w:r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ք.Երևան, </w:t>
      </w:r>
      <w:r w:rsidR="00C93439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Պ.Սևակի 5/2</w:t>
      </w:r>
      <w:r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հասցեում, ստորև ներկայացնում է իր</w:t>
      </w:r>
      <w:r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</w:t>
      </w:r>
      <w:r w:rsidR="0022631D" w:rsidRPr="006D1B6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ի </w:t>
      </w:r>
      <w:r w:rsidR="0022631D" w:rsidRPr="0064437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="00B83F2C" w:rsidRPr="0064437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C90707">
        <w:rPr>
          <w:rFonts w:ascii="GHEA Grapalat" w:hAnsi="GHEA Grapalat"/>
          <w:b/>
          <w:bCs/>
          <w:sz w:val="20"/>
          <w:szCs w:val="20"/>
        </w:rPr>
        <w:t>ապրանքի</w:t>
      </w:r>
      <w:proofErr w:type="spellEnd"/>
      <w:r w:rsidR="00C90707" w:rsidRPr="00C90707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C90707">
        <w:rPr>
          <w:rFonts w:ascii="GHEA Grapalat" w:hAnsi="GHEA Grapalat"/>
          <w:b/>
          <w:bCs/>
          <w:sz w:val="20"/>
          <w:szCs w:val="20"/>
          <w:lang w:val="af-ZA"/>
        </w:rPr>
        <w:t>ձեռքբերման</w:t>
      </w:r>
      <w:r w:rsidR="00F25381" w:rsidRPr="003B669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3B60DB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 </w:t>
      </w:r>
      <w:r w:rsidR="00C93439" w:rsidRPr="006D1B6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ՔՖԻ</w:t>
      </w:r>
      <w:r w:rsidRPr="006D1B6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-ԳՀԱՊՁԲ-</w:t>
      </w:r>
      <w:r w:rsidR="00C9070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25/0</w:t>
      </w:r>
      <w:r w:rsidR="001B43D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4</w:t>
      </w:r>
      <w:r w:rsidR="006C0B34" w:rsidRPr="006D1B6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</w:t>
      </w:r>
      <w:r w:rsidR="004F734F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p w14:paraId="3F2A9659" w14:textId="77777777" w:rsidR="0022631D" w:rsidRPr="006D1B63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030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76"/>
        <w:gridCol w:w="533"/>
        <w:gridCol w:w="11"/>
        <w:gridCol w:w="886"/>
        <w:gridCol w:w="175"/>
        <w:gridCol w:w="115"/>
        <w:gridCol w:w="444"/>
        <w:gridCol w:w="212"/>
        <w:gridCol w:w="508"/>
        <w:gridCol w:w="59"/>
        <w:gridCol w:w="211"/>
        <w:gridCol w:w="356"/>
        <w:gridCol w:w="29"/>
        <w:gridCol w:w="250"/>
        <w:gridCol w:w="265"/>
        <w:gridCol w:w="23"/>
        <w:gridCol w:w="78"/>
        <w:gridCol w:w="768"/>
        <w:gridCol w:w="146"/>
        <w:gridCol w:w="276"/>
        <w:gridCol w:w="606"/>
        <w:gridCol w:w="202"/>
        <w:gridCol w:w="342"/>
        <w:gridCol w:w="267"/>
        <w:gridCol w:w="402"/>
        <w:gridCol w:w="152"/>
        <w:gridCol w:w="298"/>
        <w:gridCol w:w="325"/>
        <w:gridCol w:w="8"/>
        <w:gridCol w:w="7"/>
        <w:gridCol w:w="830"/>
        <w:gridCol w:w="254"/>
        <w:gridCol w:w="1186"/>
      </w:tblGrid>
      <w:tr w:rsidR="00EA6B8A" w:rsidRPr="00C90707" w14:paraId="3BCB0F4A" w14:textId="77777777" w:rsidTr="003215C2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00" w:type="dxa"/>
            <w:gridSpan w:val="33"/>
            <w:shd w:val="clear" w:color="auto" w:fill="auto"/>
            <w:vAlign w:val="center"/>
          </w:tcPr>
          <w:p w14:paraId="47A5B985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A6B8A" w:rsidRPr="00C90707" w14:paraId="796D388F" w14:textId="77777777" w:rsidTr="003E09AC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81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1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59F68B85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14:paraId="62535C4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45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610" w:type="dxa"/>
            <w:gridSpan w:val="6"/>
            <w:vMerge w:val="restart"/>
            <w:shd w:val="clear" w:color="auto" w:fill="auto"/>
            <w:vAlign w:val="center"/>
          </w:tcPr>
          <w:p w14:paraId="5D289872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A6B8A" w:rsidRPr="00C90707" w14:paraId="02BE1D52" w14:textId="77777777" w:rsidTr="003E09AC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81" w:type="dxa"/>
            <w:gridSpan w:val="5"/>
            <w:vMerge/>
            <w:shd w:val="clear" w:color="auto" w:fill="auto"/>
            <w:vAlign w:val="center"/>
          </w:tcPr>
          <w:p w14:paraId="528BE8BA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1" w:type="dxa"/>
            <w:gridSpan w:val="3"/>
            <w:vMerge/>
            <w:shd w:val="clear" w:color="auto" w:fill="auto"/>
            <w:vAlign w:val="center"/>
          </w:tcPr>
          <w:p w14:paraId="5C6C06A7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8" w:type="dxa"/>
            <w:vMerge w:val="restart"/>
            <w:shd w:val="clear" w:color="auto" w:fill="auto"/>
            <w:vAlign w:val="center"/>
          </w:tcPr>
          <w:p w14:paraId="374821C4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26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14:paraId="01CC38D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45" w:type="dxa"/>
            <w:gridSpan w:val="8"/>
            <w:vMerge/>
            <w:shd w:val="clear" w:color="auto" w:fill="auto"/>
          </w:tcPr>
          <w:p w14:paraId="12AD9841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6"/>
            <w:vMerge/>
            <w:shd w:val="clear" w:color="auto" w:fill="auto"/>
          </w:tcPr>
          <w:p w14:paraId="28B6AAAB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A6B8A" w:rsidRPr="00C90707" w14:paraId="688F77C8" w14:textId="77777777" w:rsidTr="003E09AC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8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54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09AC" w:rsidRPr="003E09AC" w14:paraId="1E0EE2C1" w14:textId="77777777" w:rsidTr="003E09AC">
        <w:trPr>
          <w:trHeight w:val="60"/>
        </w:trPr>
        <w:tc>
          <w:tcPr>
            <w:tcW w:w="630" w:type="dxa"/>
            <w:shd w:val="clear" w:color="auto" w:fill="auto"/>
            <w:vAlign w:val="center"/>
          </w:tcPr>
          <w:p w14:paraId="61427662" w14:textId="3372E73E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9070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7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C477A0" w14:textId="1D4F0C25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/>
                <w:sz w:val="18"/>
                <w:szCs w:val="18"/>
                <w:lang w:val="en-AU"/>
              </w:rPr>
            </w:pPr>
            <w:proofErr w:type="spellStart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Քարշիչ</w:t>
            </w:r>
            <w:proofErr w:type="spellEnd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պահարան</w:t>
            </w:r>
            <w:proofErr w:type="spellEnd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սինթեզի</w:t>
            </w:r>
            <w:proofErr w:type="spellEnd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E0FCB" w14:textId="303F26B4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089FB" w14:textId="5A50A4CF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A349B" w14:textId="17695313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0F0A7" w14:textId="2DDB6F94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3D2869" w14:textId="2924E3B1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1700000</w:t>
            </w:r>
          </w:p>
        </w:tc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07032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b/>
                <w:bCs/>
                <w:sz w:val="14"/>
                <w:szCs w:val="14"/>
                <w:lang w:val="hy-AM"/>
              </w:rPr>
            </w:pPr>
            <w:proofErr w:type="spellStart"/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</w:rPr>
              <w:t>Քարշիչ</w:t>
            </w:r>
            <w:proofErr w:type="spellEnd"/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</w:rPr>
              <w:t>պահարան</w:t>
            </w:r>
            <w:proofErr w:type="spellEnd"/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</w:rPr>
              <w:t>սինթեզի</w:t>
            </w:r>
            <w:proofErr w:type="spellEnd"/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</w:rPr>
              <w:t>համար</w:t>
            </w:r>
            <w:proofErr w:type="spellEnd"/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hy-AM"/>
              </w:rPr>
              <w:t>։</w:t>
            </w:r>
          </w:p>
          <w:p w14:paraId="734CF15F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>Տեսակը՝ եվրո ստանդարտ քարշիչ պահարան: Գույնը՝ Սպիտակ</w:t>
            </w:r>
          </w:p>
          <w:p w14:paraId="69D4C717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Մարմինը և պահարանը՝1,0 մմ պողպատից՝ Aksu փոշեներկված ծածկով։ Աշխատանքային սեղան՝ կերամիկական աշխատասեղան, կապույտ գույնով: Թվային կարգավորիչով (անգլերեն) լույսի, օդի </w:t>
            </w: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cr/>
              <w:t>հոսքի վերահսկման համար, միացման/անջատման վարդակից:</w:t>
            </w:r>
          </w:p>
          <w:p w14:paraId="22E6A7AE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>Վարդակների քանակ 4։ Ջրամատակարարմամբ լվացարանով ներսում 25*40մմ չափսերով, 1 գազամատակարարման կետով:</w:t>
            </w:r>
          </w:p>
          <w:p w14:paraId="05BB8E63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LED լուսավորման համակարգ: </w:t>
            </w:r>
          </w:p>
          <w:p w14:paraId="7B4413CA" w14:textId="3E4807AC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Արտանետվող օդափոխիչ 250 մմ տրամագծով։ Կանալային օդափոխիչի բնութագրեր՝ իրանը պատրաստված մետաղից, փոշեներկված, քարշի հզորությունը՝ առնվազն 1700 մ3/ժ: Խողովակաշարի բնութագիր՝ 250 մմ տրամագծով պոլիպրոպիլենային խողովակաշար առնվազն 10մ: Քարշիչ պահարանի ներքևի մասում երկու պահարան, յուրաքանչյուրը երկու դռնով և 2 հարկանի, որոնք միացված են քարշիչ համակարգին: Պահարանի դուռը երկշերտ դուռ է՝ ներկառուցված ձայնամեկուսիչ շերտով։ </w:t>
            </w:r>
          </w:p>
        </w:tc>
        <w:tc>
          <w:tcPr>
            <w:tcW w:w="26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9059EF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b/>
                <w:bCs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hy-AM"/>
              </w:rPr>
              <w:t>Քարշիչ</w:t>
            </w:r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hy-AM"/>
              </w:rPr>
              <w:t>պահարան</w:t>
            </w:r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hy-AM"/>
              </w:rPr>
              <w:t>սինթեզի</w:t>
            </w:r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eastAsia="Tahoma" w:hAnsi="Sylfaen" w:cs="Tahoma"/>
                <w:b/>
                <w:bCs/>
                <w:sz w:val="14"/>
                <w:szCs w:val="14"/>
                <w:lang w:val="hy-AM"/>
              </w:rPr>
              <w:t>համար։</w:t>
            </w:r>
          </w:p>
          <w:p w14:paraId="42D6FAB8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>Տեսակը՝ եվրո ստանդարտ քարշիչ պահարան: Գույնը՝ Սպիտակ</w:t>
            </w:r>
          </w:p>
          <w:p w14:paraId="4C5D36F7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Մարմինը և պահարանը՝1,0 մմ պողպատից՝ Aksu փոշեներկված ծածկով։ Աշխատանքային սեղան՝ կերամիկական աշխատասեղան, կապույտ գույնով: Թվային կարգավորիչով (անգլերեն) լույսի, օդի </w:t>
            </w: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cr/>
              <w:t>հոսքի վերահսկման համար, միացման/անջատման վարդակից:</w:t>
            </w:r>
          </w:p>
          <w:p w14:paraId="2F127E91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>Վարդակների քանակ 4։ Ջրամատակարարմամբ լվացարանով ներսում 25*40մմ չափսերով, 1 գազամատակարարման կետով:</w:t>
            </w:r>
          </w:p>
          <w:p w14:paraId="738E5C89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LED լուսավորման համակարգ: </w:t>
            </w:r>
          </w:p>
          <w:p w14:paraId="7DB82FCE" w14:textId="2255526E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3E09AC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Արտանետվող օդափոխիչ 250 մմ տրամագծով։ Կանալային օդափոխիչի բնութագրեր՝ իրանը պատրաստված մետաղից, փոշեներկված, քարշի հզորությունը՝ առնվազն 1700 մ3/ժ: Խողովակաշարի բնութագիր՝ 250 մմ տրամագծով պոլիպրոպիլենային խողովակաշար առնվազն 10մ: Քարշիչ պահարանի ներքևի մասում երկու պահարան, յուրաքանչյուրը երկու դռնով և 2 հարկանի, որոնք միացված են քարշիչ համակարգին: Պահարանի դուռը երկշերտ դուռ է՝ ներկառուցված ձայնամեկուսիչ շերտով։ </w:t>
            </w:r>
          </w:p>
        </w:tc>
      </w:tr>
      <w:tr w:rsidR="003E09AC" w:rsidRPr="00C90707" w14:paraId="0E83ED2A" w14:textId="77777777" w:rsidTr="003E09AC">
        <w:trPr>
          <w:trHeight w:val="60"/>
        </w:trPr>
        <w:tc>
          <w:tcPr>
            <w:tcW w:w="630" w:type="dxa"/>
            <w:shd w:val="clear" w:color="auto" w:fill="auto"/>
            <w:vAlign w:val="center"/>
          </w:tcPr>
          <w:p w14:paraId="60670C1B" w14:textId="4F79865C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9070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7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8513B" w14:textId="7C973102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Էլեկտրական </w:t>
            </w:r>
            <w:proofErr w:type="spellStart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զոնդով</w:t>
            </w:r>
            <w:proofErr w:type="spellEnd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ջերմաստիճանային</w:t>
            </w:r>
            <w:proofErr w:type="spellEnd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13F8B" w14:textId="682B86AC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F7BC2" w14:textId="62CF8D0A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B8728" w14:textId="3EA4C49D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D06E2" w14:textId="7D21DE1B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CE07E2" w14:textId="352DA8C5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3941190</w:t>
            </w:r>
          </w:p>
        </w:tc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3F1B2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Էլեկտրական զոնդով ջերմաստիճանային հարթակ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Electrical Probe Temperature Stage (RTH-600-P4)</w:t>
            </w:r>
          </w:p>
          <w:p w14:paraId="31BC25C9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Տաքացման եղանակ՝ դիմադրային տաքացում  </w:t>
            </w:r>
          </w:p>
          <w:p w14:paraId="1A026DFB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Heating method: resistance heating</w:t>
            </w:r>
          </w:p>
          <w:p w14:paraId="6A42077B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mbria Math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2.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Ջերմաստիճանային տիրույթ՝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RT~600</w:t>
            </w:r>
            <w:r w:rsidRPr="003E09AC">
              <w:rPr>
                <w:rFonts w:ascii="Cambria Math" w:hAnsi="Cambria Math" w:cs="Cambria Math"/>
                <w:sz w:val="14"/>
                <w:szCs w:val="14"/>
              </w:rPr>
              <w:t>℃</w:t>
            </w:r>
            <w:r w:rsidRPr="003E09AC">
              <w:rPr>
                <w:rFonts w:ascii="Sylfaen" w:hAnsi="Sylfaen" w:cs="Cambria Math"/>
                <w:sz w:val="14"/>
                <w:szCs w:val="14"/>
                <w:lang w:val="hy-AM"/>
              </w:rPr>
              <w:t xml:space="preserve"> </w:t>
            </w:r>
          </w:p>
          <w:p w14:paraId="0225D699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Temperature range: RT~600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00A6680E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3. Ջերմաստիճանային կայունություն՝ ±0.1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0AF2849C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Temperature stability: ±0.1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14D5FC8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4. Ջերմաստիճանի լուծունակությունը՝ 0.1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7045A60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Temperature resolution: 0.1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3AFF6EE2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5. Տաքացման առավելագույն արագություն՝ 50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/min@RT </w:t>
            </w:r>
          </w:p>
          <w:p w14:paraId="744DA865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Maximum heating rate: 50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/min@RT</w:t>
            </w:r>
          </w:p>
          <w:p w14:paraId="624211CA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 xml:space="preserve">6. Ջերմաստիճանի ղեկավարման եղանակ՝ PID </w:t>
            </w:r>
          </w:p>
          <w:p w14:paraId="1BB17031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Temperature control method: PID</w:t>
            </w:r>
          </w:p>
          <w:p w14:paraId="0129BA4E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7. Լույսի ճանապարհ՝ անդրադարձած լույսի ճանապարհ</w:t>
            </w:r>
          </w:p>
          <w:p w14:paraId="38DD0626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Light path: reflected light path</w:t>
            </w:r>
          </w:p>
          <w:p w14:paraId="1241A20C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8.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Պատուհանների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նյութը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՝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քվարց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ապակի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</w:p>
          <w:p w14:paraId="7AF254D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Window material: quartz glass</w:t>
            </w:r>
          </w:p>
          <w:p w14:paraId="3DACA11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9.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Պատուհանի չափ՝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φ25mm </w:t>
            </w:r>
          </w:p>
          <w:p w14:paraId="22AC5D4D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Window size: φ25mm</w:t>
            </w:r>
          </w:p>
          <w:p w14:paraId="49840F11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10.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Օբյեկտիվի աշխատանքային հեռավորություն՝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≤7mm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</w:t>
            </w:r>
          </w:p>
          <w:p w14:paraId="6A42CC93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Objective working distance: ≤7mm</w:t>
            </w:r>
          </w:p>
          <w:p w14:paraId="1FAF159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11.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Զոնդեր՝ 4 </w:t>
            </w:r>
          </w:p>
          <w:p w14:paraId="1ADC3B2B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Probes: four</w:t>
            </w:r>
          </w:p>
          <w:p w14:paraId="0DD69706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12.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Զոնդի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ինտերֆեյս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BNC </w:t>
            </w:r>
          </w:p>
          <w:p w14:paraId="7C6C6FB5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Probe interface: BNC</w:t>
            </w:r>
          </w:p>
          <w:p w14:paraId="67066B3D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13.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Ս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եղանի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պոտենցիալը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՝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էլեկտրակա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մեկուսիչ</w:t>
            </w:r>
          </w:p>
          <w:p w14:paraId="7C4CDFFE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Sample table potential: electrically suspended</w:t>
            </w:r>
          </w:p>
          <w:p w14:paraId="2C3A158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14.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Հարթակի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չափը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20*20mm</w:t>
            </w:r>
          </w:p>
          <w:p w14:paraId="4B579DA6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Sample stage size: 20*20mm</w:t>
            </w:r>
          </w:p>
          <w:p w14:paraId="7B47D473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15.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Հարթակի նյութը՝ չժանգոտվող պողպատ</w:t>
            </w:r>
          </w:p>
          <w:p w14:paraId="0DAE363E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Sample stage material: stainless steel</w:t>
            </w:r>
          </w:p>
          <w:p w14:paraId="6F63A2BD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16.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Նմուշի խորության բարձրությունը՝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≤6mm </w:t>
            </w:r>
          </w:p>
          <w:p w14:paraId="5C67320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Sample cavity height: ≤6mm</w:t>
            </w:r>
          </w:p>
          <w:p w14:paraId="7DF7430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17.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Խցիկ՝ հերմետիկ, որը կարելի է լցնել</w:t>
            </w:r>
          </w:p>
          <w:p w14:paraId="11D379DA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պաշտպանիչ մթնոլորտով</w:t>
            </w:r>
          </w:p>
          <w:p w14:paraId="78F6620E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Chamber: airtight chamber, which can be filled with</w:t>
            </w:r>
          </w:p>
          <w:p w14:paraId="1F1CA65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protective atmosphere</w:t>
            </w:r>
          </w:p>
          <w:p w14:paraId="2925A61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Օդի աղբյուրի ինտերֆեյս՝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VCR</w:t>
            </w:r>
          </w:p>
          <w:p w14:paraId="246124A2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Air source interface: VCR</w:t>
            </w:r>
          </w:p>
          <w:p w14:paraId="3DC72CC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Տրամադրված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սարքավորումներ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>.</w:t>
            </w:r>
          </w:p>
          <w:p w14:paraId="1D0C89AF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Տ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աք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ացվող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հարթակ</w:t>
            </w:r>
          </w:p>
          <w:p w14:paraId="050AC071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2.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Ջերմաստիճանի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կարգավորիչ</w:t>
            </w:r>
            <w:proofErr w:type="spellEnd"/>
          </w:p>
          <w:p w14:paraId="08855591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3.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Ջերմաստիճանի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վերահսկման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ծրագ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րային փաթեթ</w:t>
            </w:r>
          </w:p>
          <w:p w14:paraId="7E305D16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4.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Ջ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րի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շրջանառության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համակարգ</w:t>
            </w:r>
            <w:proofErr w:type="spellEnd"/>
          </w:p>
          <w:p w14:paraId="207004CA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Provided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equipments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>:</w:t>
            </w:r>
          </w:p>
          <w:p w14:paraId="04746D2A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1. Probe hot stage</w:t>
            </w:r>
          </w:p>
          <w:p w14:paraId="018C8515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2. Temperature controller</w:t>
            </w:r>
          </w:p>
          <w:p w14:paraId="06DA192D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3. Temperature control software</w:t>
            </w:r>
          </w:p>
          <w:p w14:paraId="78047CB5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4. Circulating water system</w:t>
            </w:r>
          </w:p>
          <w:p w14:paraId="241145A4" w14:textId="5F311B48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5</w:t>
            </w:r>
            <w:r w:rsidRPr="003E09A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Հարթակի չափերը՝ 197.5 x 150 x 27 մմ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 /±2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  <w:lang w:val="ru-RU"/>
              </w:rPr>
              <w:t>մմ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>/</w:t>
            </w:r>
          </w:p>
        </w:tc>
        <w:tc>
          <w:tcPr>
            <w:tcW w:w="26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77585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 xml:space="preserve">Էլեկտրական զոնդով ջերմաստիճանային հարթակ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Electrical Probe Temperature Stage (RTH-600-P4)</w:t>
            </w:r>
          </w:p>
          <w:p w14:paraId="51B47151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Տաքացման եղանակ՝ դիմադրային տաքացում  </w:t>
            </w:r>
          </w:p>
          <w:p w14:paraId="126C0FF6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Heating method: resistance heating</w:t>
            </w:r>
          </w:p>
          <w:p w14:paraId="56AD1A8C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mbria Math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2.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Ջերմաստիճանային տիրույթ՝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RT~600</w:t>
            </w:r>
            <w:r w:rsidRPr="003E09AC">
              <w:rPr>
                <w:rFonts w:ascii="Cambria Math" w:hAnsi="Cambria Math" w:cs="Cambria Math"/>
                <w:sz w:val="14"/>
                <w:szCs w:val="14"/>
              </w:rPr>
              <w:t>℃</w:t>
            </w:r>
            <w:r w:rsidRPr="003E09AC">
              <w:rPr>
                <w:rFonts w:ascii="Sylfaen" w:hAnsi="Sylfaen" w:cs="Cambria Math"/>
                <w:sz w:val="14"/>
                <w:szCs w:val="14"/>
                <w:lang w:val="hy-AM"/>
              </w:rPr>
              <w:t xml:space="preserve"> </w:t>
            </w:r>
          </w:p>
          <w:p w14:paraId="49E03FF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Temperature range: RT~600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3B025E57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3. Ջերմաստիճանային կայունություն՝ ±0.1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64E9FC41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Temperature stability: ±0.1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7F7F42D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4. Ջերմաստիճանի լուծունակությունը՝ 0.1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503454A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Temperature resolution: 0.1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</w:p>
          <w:p w14:paraId="029F573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5. Տաքացման առավելագույն արագություն՝ 50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/min@RT </w:t>
            </w:r>
          </w:p>
          <w:p w14:paraId="35E1B1B2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Maximum heating rate: 50</w:t>
            </w:r>
            <w:r w:rsidRPr="003E09AC">
              <w:rPr>
                <w:rFonts w:ascii="Cambria Math" w:hAnsi="Cambria Math" w:cs="Cambria Math"/>
                <w:sz w:val="14"/>
                <w:szCs w:val="14"/>
                <w:lang w:val="hy-AM"/>
              </w:rPr>
              <w:t>℃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/min@RT</w:t>
            </w:r>
          </w:p>
          <w:p w14:paraId="2E6AD5E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 xml:space="preserve">6. Ջերմաստիճանի ղեկավարման եղանակ՝ PID </w:t>
            </w:r>
          </w:p>
          <w:p w14:paraId="539CE066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Temperature control method: PID</w:t>
            </w:r>
          </w:p>
          <w:p w14:paraId="44598EF5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7. Լույսի ճանապարհ՝ անդրադարձած լույսի ճանապարհ</w:t>
            </w:r>
          </w:p>
          <w:p w14:paraId="3ACE280B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Light path: reflected light path</w:t>
            </w:r>
          </w:p>
          <w:p w14:paraId="11E2FC13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8.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Պատուհանների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նյութը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՝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քվարց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ապակի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</w:p>
          <w:p w14:paraId="4BED22B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Window material: quartz glass</w:t>
            </w:r>
          </w:p>
          <w:p w14:paraId="6359C11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9.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Պատուհանի չափ՝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φ25mm </w:t>
            </w:r>
          </w:p>
          <w:p w14:paraId="055062F3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Window size: φ25mm</w:t>
            </w:r>
          </w:p>
          <w:p w14:paraId="77F0B979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10.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Օբյեկտիվի աշխատանքային հեռավորություն՝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≤7mm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</w:t>
            </w:r>
          </w:p>
          <w:p w14:paraId="690855CF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Objective working distance: ≤7mm</w:t>
            </w:r>
          </w:p>
          <w:p w14:paraId="7FD0D3F7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11.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Զոնդեր՝ 4 </w:t>
            </w:r>
          </w:p>
          <w:p w14:paraId="0960AEE8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Probes: four</w:t>
            </w:r>
          </w:p>
          <w:p w14:paraId="5D22BDA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12.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Զոնդի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ինտերֆեյս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BNC </w:t>
            </w:r>
          </w:p>
          <w:p w14:paraId="18D221BC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Probe interface: BNC</w:t>
            </w:r>
          </w:p>
          <w:p w14:paraId="5064E50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13.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Ս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եղանի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պոտենցիալը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՝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էլեկտրակա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մեկուսիչ</w:t>
            </w:r>
          </w:p>
          <w:p w14:paraId="49B29B6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Sample table potential: electrically suspended</w:t>
            </w:r>
          </w:p>
          <w:p w14:paraId="63FF924E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14.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Հարթակի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չափը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20*20mm</w:t>
            </w:r>
          </w:p>
          <w:p w14:paraId="5E9CB1C5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Sample stage size: 20*20mm</w:t>
            </w:r>
          </w:p>
          <w:p w14:paraId="3C5CC0F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15.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Հարթակի նյութը՝ չժանգոտվող պողպատ</w:t>
            </w:r>
          </w:p>
          <w:p w14:paraId="4D62800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Sample stage material: stainless steel</w:t>
            </w:r>
          </w:p>
          <w:p w14:paraId="56D60892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16.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Նմուշի խորության բարձրությունը՝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≤6mm </w:t>
            </w:r>
          </w:p>
          <w:p w14:paraId="6C13B13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Sample cavity height: ≤6mm</w:t>
            </w:r>
          </w:p>
          <w:p w14:paraId="4A816AB5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17.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Խցիկ՝ հերմետիկ, որը կարելի է լցնել</w:t>
            </w:r>
          </w:p>
          <w:p w14:paraId="61E78DB9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պաշտպանիչ մթնոլորտով</w:t>
            </w:r>
          </w:p>
          <w:p w14:paraId="0B34E899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Chamber: airtight chamber, which can be filled with</w:t>
            </w:r>
          </w:p>
          <w:p w14:paraId="07CBE8C3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protective atmosphere</w:t>
            </w:r>
          </w:p>
          <w:p w14:paraId="34AD36A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Օդի աղբյուրի ինտերֆեյս՝ </w:t>
            </w:r>
            <w:r w:rsidRPr="003E09AC">
              <w:rPr>
                <w:rFonts w:ascii="Sylfaen" w:hAnsi="Sylfaen" w:cs="Calibri"/>
                <w:sz w:val="14"/>
                <w:szCs w:val="14"/>
              </w:rPr>
              <w:t>VCR</w:t>
            </w:r>
          </w:p>
          <w:p w14:paraId="7415F516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Air source interface: VCR</w:t>
            </w:r>
          </w:p>
          <w:p w14:paraId="09684016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Տրամադրված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սարքավորումներ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>.</w:t>
            </w:r>
          </w:p>
          <w:p w14:paraId="7F6F3F77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1.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Տ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աք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ացվող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հարթակ</w:t>
            </w:r>
          </w:p>
          <w:p w14:paraId="69E2B043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2.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Ջերմաստիճանի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կարգավորիչ</w:t>
            </w:r>
            <w:proofErr w:type="spellEnd"/>
          </w:p>
          <w:p w14:paraId="3890FA3E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3.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Ջերմաստիճանի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վերահսկման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ծրագ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րային փաթեթ</w:t>
            </w:r>
          </w:p>
          <w:p w14:paraId="2CDCF8B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4.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Ջ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րի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շրջանառության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համակարգ</w:t>
            </w:r>
            <w:proofErr w:type="spellEnd"/>
          </w:p>
          <w:p w14:paraId="343D3B73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 xml:space="preserve">Provided 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</w:rPr>
              <w:t>equipments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>:</w:t>
            </w:r>
          </w:p>
          <w:p w14:paraId="2C1E7781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1. Probe hot stage</w:t>
            </w:r>
          </w:p>
          <w:p w14:paraId="27DB69B4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2. Temperature controller</w:t>
            </w:r>
          </w:p>
          <w:p w14:paraId="2772F010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3. Temperature control software</w:t>
            </w:r>
          </w:p>
          <w:p w14:paraId="7F706F33" w14:textId="77777777" w:rsidR="003E09AC" w:rsidRPr="003E09AC" w:rsidRDefault="003E09AC" w:rsidP="003E09AC">
            <w:pPr>
              <w:spacing w:before="0" w:after="0"/>
              <w:ind w:left="0" w:firstLine="0"/>
              <w:rPr>
                <w:rFonts w:ascii="Sylfaen" w:hAnsi="Sylfaen" w:cs="Calibri"/>
                <w:sz w:val="14"/>
                <w:szCs w:val="14"/>
              </w:rPr>
            </w:pPr>
            <w:r w:rsidRPr="003E09AC">
              <w:rPr>
                <w:rFonts w:ascii="Sylfaen" w:hAnsi="Sylfaen" w:cs="Calibri"/>
                <w:sz w:val="14"/>
                <w:szCs w:val="14"/>
              </w:rPr>
              <w:t>4. Circulating water system</w:t>
            </w:r>
          </w:p>
          <w:p w14:paraId="45A96491" w14:textId="1766EC1E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hAnsi="Sylfaen" w:cs="Sylfaen"/>
                <w:color w:val="000000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>5</w:t>
            </w:r>
            <w:r w:rsidRPr="003E09A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3E09AC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Հարթակի չափերը՝ 197.5 x 150 x 27 մմ</w:t>
            </w:r>
            <w:r w:rsidRPr="003E09AC">
              <w:rPr>
                <w:rFonts w:ascii="Sylfaen" w:hAnsi="Sylfaen" w:cs="Calibri"/>
                <w:sz w:val="14"/>
                <w:szCs w:val="14"/>
              </w:rPr>
              <w:t xml:space="preserve"> /±2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  <w:lang w:val="ru-RU"/>
              </w:rPr>
              <w:t>մմ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</w:rPr>
              <w:t>/</w:t>
            </w:r>
          </w:p>
        </w:tc>
      </w:tr>
      <w:tr w:rsidR="003E09AC" w:rsidRPr="00C90707" w14:paraId="7C848944" w14:textId="77777777" w:rsidTr="003E09AC">
        <w:trPr>
          <w:trHeight w:val="60"/>
        </w:trPr>
        <w:tc>
          <w:tcPr>
            <w:tcW w:w="630" w:type="dxa"/>
            <w:shd w:val="clear" w:color="auto" w:fill="auto"/>
            <w:vAlign w:val="center"/>
          </w:tcPr>
          <w:p w14:paraId="2D2ED373" w14:textId="01E95686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9070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3</w:t>
            </w:r>
          </w:p>
        </w:tc>
        <w:tc>
          <w:tcPr>
            <w:tcW w:w="17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2A3AA" w14:textId="69A28C08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/>
                <w:sz w:val="18"/>
                <w:szCs w:val="18"/>
                <w:lang w:val="en-AU"/>
              </w:rPr>
            </w:pPr>
            <w:sdt>
              <w:sdtPr>
                <w:rPr>
                  <w:rFonts w:ascii="GHEA Grapalat" w:hAnsi="GHEA Grapalat" w:cs="Calibri"/>
                  <w:bCs/>
                  <w:color w:val="000000"/>
                  <w:sz w:val="18"/>
                  <w:szCs w:val="18"/>
                </w:rPr>
                <w:tag w:val="goog_rdk_145"/>
                <w:id w:val="1991899030"/>
              </w:sdtPr>
              <w:sdtContent>
                <w:proofErr w:type="spellStart"/>
                <w:r w:rsidRPr="003E09AC">
                  <w:rPr>
                    <w:rFonts w:ascii="GHEA Grapalat" w:hAnsi="GHEA Grapalat" w:cs="Calibri"/>
                    <w:bCs/>
                    <w:color w:val="000000"/>
                    <w:sz w:val="18"/>
                    <w:szCs w:val="18"/>
                  </w:rPr>
                  <w:t>Մոլորակային</w:t>
                </w:r>
                <w:proofErr w:type="spellEnd"/>
                <w:r w:rsidRPr="003E09AC">
                  <w:rPr>
                    <w:rFonts w:ascii="GHEA Grapalat" w:hAnsi="GHEA Grapalat" w:cs="Calibri"/>
                    <w:bCs/>
                    <w:color w:val="000000"/>
                    <w:sz w:val="18"/>
                    <w:szCs w:val="18"/>
                  </w:rPr>
                  <w:t xml:space="preserve"> </w:t>
                </w:r>
                <w:proofErr w:type="spellStart"/>
                <w:r w:rsidRPr="003E09AC">
                  <w:rPr>
                    <w:rFonts w:ascii="GHEA Grapalat" w:hAnsi="GHEA Grapalat" w:cs="Calibri"/>
                    <w:bCs/>
                    <w:color w:val="000000"/>
                    <w:sz w:val="18"/>
                    <w:szCs w:val="18"/>
                  </w:rPr>
                  <w:t>վակուումային</w:t>
                </w:r>
                <w:proofErr w:type="spellEnd"/>
                <w:r w:rsidRPr="003E09AC">
                  <w:rPr>
                    <w:rFonts w:ascii="GHEA Grapalat" w:hAnsi="GHEA Grapalat" w:cs="Calibri"/>
                    <w:bCs/>
                    <w:color w:val="000000"/>
                    <w:sz w:val="18"/>
                    <w:szCs w:val="18"/>
                  </w:rPr>
                  <w:t xml:space="preserve"> </w:t>
                </w:r>
                <w:proofErr w:type="spellStart"/>
                <w:r w:rsidRPr="003E09AC">
                  <w:rPr>
                    <w:rFonts w:ascii="GHEA Grapalat" w:hAnsi="GHEA Grapalat" w:cs="Calibri"/>
                    <w:bCs/>
                    <w:color w:val="000000"/>
                    <w:sz w:val="18"/>
                    <w:szCs w:val="18"/>
                  </w:rPr>
                  <w:t>խառնիչ</w:t>
                </w:r>
                <w:proofErr w:type="spellEnd"/>
              </w:sdtContent>
            </w:sdt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D9622" w14:textId="1DFDC9A8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58D69" w14:textId="4F6296E4" w:rsidR="003E09AC" w:rsidRPr="003E09AC" w:rsidRDefault="003E09AC" w:rsidP="003E09AC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BEE709" w14:textId="170B9322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221B5" w14:textId="5B10C86C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3E3A3" w14:textId="121CCB37" w:rsidR="003E09AC" w:rsidRPr="003E09AC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2100000</w:t>
            </w:r>
          </w:p>
        </w:tc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0948F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Տեսակ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Ուղղաձիգ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կիսաշրջանաձև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  <w:p w14:paraId="1D80385F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Առավելագույն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տարողություն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2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լիտր</w:t>
            </w:r>
            <w:proofErr w:type="spellEnd"/>
          </w:p>
          <w:p w14:paraId="5AFF6941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Յուրաքանչյուր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տարայի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ծավալ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50 ~ 500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մլ</w:t>
            </w:r>
            <w:proofErr w:type="spellEnd"/>
          </w:p>
          <w:p w14:paraId="1375CD2A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proofErr w:type="gramStart"/>
            <w:r w:rsidRPr="003E09AC">
              <w:rPr>
                <w:rFonts w:ascii="Sylfaen" w:hAnsi="Sylfaen" w:cs="Sylfaen"/>
                <w:sz w:val="14"/>
                <w:szCs w:val="14"/>
              </w:rPr>
              <w:t>Տարաների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քանակ</w:t>
            </w:r>
            <w:proofErr w:type="spellEnd"/>
            <w:proofErr w:type="gram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 4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  <w:p w14:paraId="294C82F9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Պտույտի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արագություն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70 - 670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պտ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րոպե</w:t>
            </w:r>
            <w:proofErr w:type="spellEnd"/>
          </w:p>
          <w:p w14:paraId="77496591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Աշխատանքային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ռեժիմ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Երկու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կամ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չորս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տարաների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միաժամանակյա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աշխատանք</w:t>
            </w:r>
            <w:proofErr w:type="spellEnd"/>
          </w:p>
          <w:p w14:paraId="55CA6715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Քարշիչի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ռեժիմ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Անվային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քարշիչ</w:t>
            </w:r>
            <w:proofErr w:type="spellEnd"/>
          </w:p>
          <w:p w14:paraId="50E170C3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Մուտքային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նյութի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քանակ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.     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Փափուկ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sz w:val="14"/>
                <w:szCs w:val="14"/>
              </w:rPr>
              <w:t>և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փխրուն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նյութեր</w:t>
            </w:r>
            <w:proofErr w:type="spellEnd"/>
            <w:proofErr w:type="gramStart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 ≤</w:t>
            </w:r>
            <w:proofErr w:type="gram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10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</w:p>
          <w:p w14:paraId="73AFC466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Կոշտ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նյութեր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≤3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</w:p>
          <w:p w14:paraId="390E7BE9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Ելքային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հատիկային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չափ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0.1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մկմ</w:t>
            </w:r>
            <w:proofErr w:type="spellEnd"/>
          </w:p>
          <w:p w14:paraId="7BB4610C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Ժամաչափ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1-9999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րոպե</w:t>
            </w:r>
            <w:proofErr w:type="spellEnd"/>
          </w:p>
          <w:p w14:paraId="51FC0D88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Աղմուկ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>: 60±5 ≤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դբ</w:t>
            </w:r>
            <w:proofErr w:type="spellEnd"/>
          </w:p>
          <w:p w14:paraId="4DA00421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Արագության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կառավարում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Հաճախականության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կարգավորիչ</w:t>
            </w:r>
            <w:proofErr w:type="spellEnd"/>
          </w:p>
          <w:p w14:paraId="0ECB4B25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Առավելագույն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նմուշի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ծավալ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նյութ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+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աղալու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գունդ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):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գնդային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աղացի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տարայի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2/3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մաս</w:t>
            </w:r>
            <w:proofErr w:type="spellEnd"/>
          </w:p>
          <w:p w14:paraId="280E8629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Էներգիայի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սպառում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0.75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կՎտ</w:t>
            </w:r>
            <w:proofErr w:type="spellEnd"/>
          </w:p>
          <w:p w14:paraId="503DA3D1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Էներգամատակարարում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>: AC110/220</w:t>
            </w:r>
            <w:r w:rsidRPr="003E09AC">
              <w:rPr>
                <w:rFonts w:ascii="Sylfaen" w:hAnsi="Sylfaen" w:cs="Sylfaen"/>
                <w:sz w:val="14"/>
                <w:szCs w:val="14"/>
              </w:rPr>
              <w:t>Վ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>-50/60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Հց</w:t>
            </w:r>
            <w:proofErr w:type="spellEnd"/>
          </w:p>
          <w:p w14:paraId="67C2695B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Արտաքին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չափեր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750 x 470 x 565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  <w:lang w:val="af-ZA"/>
              </w:rPr>
              <w:t xml:space="preserve">, </w:t>
            </w:r>
            <w:r w:rsidRPr="003E09AC">
              <w:rPr>
                <w:rFonts w:ascii="Sylfaen" w:hAnsi="Sylfaen" w:cs="Calibri"/>
                <w:sz w:val="14"/>
                <w:szCs w:val="14"/>
                <w:lang w:val="af-ZA"/>
              </w:rPr>
              <w:t>/±2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  <w:lang w:val="ru-RU"/>
              </w:rPr>
              <w:t>մմ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af-ZA"/>
              </w:rPr>
              <w:t>/</w:t>
            </w:r>
          </w:p>
          <w:p w14:paraId="2850BF7F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Փաթեթավորման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չափեր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820 x 530 x 720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  <w:lang w:val="af-ZA"/>
              </w:rPr>
              <w:t>,</w:t>
            </w:r>
            <w:r w:rsidRPr="003E09AC">
              <w:rPr>
                <w:rFonts w:ascii="Sylfaen" w:hAnsi="Sylfaen" w:cs="Calibri"/>
                <w:sz w:val="14"/>
                <w:szCs w:val="14"/>
                <w:lang w:val="af-ZA"/>
              </w:rPr>
              <w:t xml:space="preserve"> /±2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  <w:lang w:val="ru-RU"/>
              </w:rPr>
              <w:t>մմ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af-ZA"/>
              </w:rPr>
              <w:t>/</w:t>
            </w:r>
          </w:p>
          <w:p w14:paraId="3CCF3325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Լրացուցիչ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ներառված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են</w:t>
            </w:r>
            <w:proofErr w:type="spellEnd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50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մլ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100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մլ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ցիրկոնիումի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տարաներ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գնդիկներ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հիմքի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սկավառակ</w:t>
            </w:r>
            <w:proofErr w:type="spellEnd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։</w:t>
            </w:r>
          </w:p>
          <w:p w14:paraId="73E9DB45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Ներառված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</w:p>
          <w:p w14:paraId="6D8DD52F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1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գարանտիա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, </w:t>
            </w:r>
          </w:p>
          <w:p w14:paraId="7538544C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տեղադրում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, </w:t>
            </w:r>
          </w:p>
          <w:p w14:paraId="0D06DAED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անհրաժեշտության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դեպքում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lastRenderedPageBreak/>
              <w:t>առցանց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կոնսուլտացիա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։</w:t>
            </w:r>
          </w:p>
          <w:p w14:paraId="7B00B79B" w14:textId="69CB7E91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D06A6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r w:rsidRPr="003E09AC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>Տեսակ՝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sz w:val="14"/>
                <w:szCs w:val="14"/>
                <w:lang w:val="hy-AM"/>
              </w:rPr>
              <w:t>Ուղղաձիգ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sz w:val="14"/>
                <w:szCs w:val="14"/>
                <w:lang w:val="hy-AM"/>
              </w:rPr>
              <w:t>կիսաշրջանաձև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  <w:p w14:paraId="717500A4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r w:rsidRPr="003E09AC">
              <w:rPr>
                <w:rFonts w:ascii="Sylfaen" w:hAnsi="Sylfaen" w:cs="Sylfaen"/>
                <w:sz w:val="14"/>
                <w:szCs w:val="14"/>
                <w:lang w:val="hy-AM"/>
              </w:rPr>
              <w:t>Առավելագույն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sz w:val="14"/>
                <w:szCs w:val="14"/>
                <w:lang w:val="hy-AM"/>
              </w:rPr>
              <w:t>տարողություն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2 </w:t>
            </w:r>
            <w:r w:rsidRPr="003E09AC">
              <w:rPr>
                <w:rFonts w:ascii="Sylfaen" w:hAnsi="Sylfaen" w:cs="Sylfaen"/>
                <w:sz w:val="14"/>
                <w:szCs w:val="14"/>
                <w:lang w:val="hy-AM"/>
              </w:rPr>
              <w:t>լիտր</w:t>
            </w:r>
          </w:p>
          <w:p w14:paraId="30A69AD3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Յուրաքանչյուր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տարայի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ծավալ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50 ~ 500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մլ</w:t>
            </w:r>
            <w:proofErr w:type="spellEnd"/>
          </w:p>
          <w:p w14:paraId="028E6540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proofErr w:type="gramStart"/>
            <w:r w:rsidRPr="003E09AC">
              <w:rPr>
                <w:rFonts w:ascii="Sylfaen" w:hAnsi="Sylfaen" w:cs="Sylfaen"/>
                <w:sz w:val="14"/>
                <w:szCs w:val="14"/>
              </w:rPr>
              <w:t>Տարաների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քանակ</w:t>
            </w:r>
            <w:proofErr w:type="spellEnd"/>
            <w:proofErr w:type="gram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 4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  <w:p w14:paraId="2BCEFE80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Պտույտի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արագություն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70 - 670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պտ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րոպե</w:t>
            </w:r>
            <w:proofErr w:type="spellEnd"/>
          </w:p>
          <w:p w14:paraId="3F063B76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Աշխատանքային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ռեժիմ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Երկու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կամ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չորս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տարաների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միաժամանակյա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աշխատանք</w:t>
            </w:r>
            <w:proofErr w:type="spellEnd"/>
          </w:p>
          <w:p w14:paraId="6D23E8DE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Քարշիչի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ռեժիմ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Անվային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քարշիչ</w:t>
            </w:r>
            <w:proofErr w:type="spellEnd"/>
          </w:p>
          <w:p w14:paraId="15A98609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Մուտքային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նյութի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քանակ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.     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Փափուկ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sz w:val="14"/>
                <w:szCs w:val="14"/>
              </w:rPr>
              <w:t>և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փխրուն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նյութեր</w:t>
            </w:r>
            <w:proofErr w:type="spellEnd"/>
            <w:proofErr w:type="gramStart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 ≤</w:t>
            </w:r>
            <w:proofErr w:type="gram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10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</w:p>
          <w:p w14:paraId="2387C4A3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Կոշտ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նյութեր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≤3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</w:p>
          <w:p w14:paraId="2A8F71FD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Ելքային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հատիկային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չափ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0.1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մկմ</w:t>
            </w:r>
            <w:proofErr w:type="spellEnd"/>
          </w:p>
          <w:p w14:paraId="5C14C968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Ժամաչափ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1-9999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րոպե</w:t>
            </w:r>
            <w:proofErr w:type="spellEnd"/>
          </w:p>
          <w:p w14:paraId="247F7419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Աղմուկ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>: 60±5 ≤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դբ</w:t>
            </w:r>
            <w:proofErr w:type="spellEnd"/>
          </w:p>
          <w:p w14:paraId="4895AA57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Արագության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կառավարում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Հաճախականության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կարգավորիչ</w:t>
            </w:r>
            <w:proofErr w:type="spellEnd"/>
          </w:p>
          <w:p w14:paraId="30B49B7B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Առավելագույն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նմուշի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ծավալ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նյութ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+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աղալու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գունդ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):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գնդային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աղացի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տարայի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2/3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մաս</w:t>
            </w:r>
            <w:proofErr w:type="spellEnd"/>
          </w:p>
          <w:p w14:paraId="1BBD894A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Էներգիայի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սպառում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0.75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կՎտ</w:t>
            </w:r>
            <w:proofErr w:type="spellEnd"/>
          </w:p>
          <w:p w14:paraId="514899EC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Էներգամատակարարում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>: AC110/220</w:t>
            </w:r>
            <w:r w:rsidRPr="003E09AC">
              <w:rPr>
                <w:rFonts w:ascii="Sylfaen" w:hAnsi="Sylfaen" w:cs="Sylfaen"/>
                <w:sz w:val="14"/>
                <w:szCs w:val="14"/>
              </w:rPr>
              <w:t>Վ</w:t>
            </w: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>-50/60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Հց</w:t>
            </w:r>
            <w:proofErr w:type="spellEnd"/>
          </w:p>
          <w:p w14:paraId="6945DBDB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Արտաքին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չափեր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750 x 470 x 565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  <w:lang w:val="af-ZA"/>
              </w:rPr>
              <w:t xml:space="preserve">, </w:t>
            </w:r>
            <w:r w:rsidRPr="003E09AC">
              <w:rPr>
                <w:rFonts w:ascii="Sylfaen" w:hAnsi="Sylfaen" w:cs="Calibri"/>
                <w:sz w:val="14"/>
                <w:szCs w:val="14"/>
                <w:lang w:val="af-ZA"/>
              </w:rPr>
              <w:t>/±2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  <w:lang w:val="ru-RU"/>
              </w:rPr>
              <w:t>մմ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af-ZA"/>
              </w:rPr>
              <w:t>/</w:t>
            </w:r>
          </w:p>
          <w:p w14:paraId="38105AB1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Փաթեթավորման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չափեր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: 820 x 530 x 720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  <w:lang w:val="af-ZA"/>
              </w:rPr>
              <w:t>,</w:t>
            </w:r>
            <w:r w:rsidRPr="003E09AC">
              <w:rPr>
                <w:rFonts w:ascii="Sylfaen" w:hAnsi="Sylfaen" w:cs="Calibri"/>
                <w:sz w:val="14"/>
                <w:szCs w:val="14"/>
                <w:lang w:val="af-ZA"/>
              </w:rPr>
              <w:t xml:space="preserve"> /±2</w:t>
            </w:r>
            <w:proofErr w:type="spellStart"/>
            <w:r w:rsidRPr="003E09AC">
              <w:rPr>
                <w:rFonts w:ascii="Sylfaen" w:hAnsi="Sylfaen" w:cs="Calibri"/>
                <w:sz w:val="14"/>
                <w:szCs w:val="14"/>
                <w:lang w:val="ru-RU"/>
              </w:rPr>
              <w:t>մմ</w:t>
            </w:r>
            <w:proofErr w:type="spellEnd"/>
            <w:r w:rsidRPr="003E09AC">
              <w:rPr>
                <w:rFonts w:ascii="Sylfaen" w:hAnsi="Sylfaen" w:cs="Calibri"/>
                <w:sz w:val="14"/>
                <w:szCs w:val="14"/>
                <w:lang w:val="af-ZA"/>
              </w:rPr>
              <w:t>/</w:t>
            </w:r>
          </w:p>
          <w:p w14:paraId="667414FC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Լրացուցիչ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ներառված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են</w:t>
            </w:r>
            <w:proofErr w:type="spellEnd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՝</w:t>
            </w:r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50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մլ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100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մլ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ցիրկոնիումի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տարաներ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գնդիկներ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3E09AC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հիմքի</w:t>
            </w:r>
            <w:proofErr w:type="spellEnd"/>
            <w:r w:rsidRPr="003E09A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սկավառակ</w:t>
            </w:r>
            <w:proofErr w:type="spellEnd"/>
            <w:r w:rsidRPr="003E09AC">
              <w:rPr>
                <w:rFonts w:ascii="Sylfaen" w:hAnsi="Sylfaen" w:cs="Sylfaen"/>
                <w:b/>
                <w:sz w:val="14"/>
                <w:szCs w:val="14"/>
              </w:rPr>
              <w:t>։</w:t>
            </w:r>
          </w:p>
          <w:p w14:paraId="0E55FBD7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Ներառված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՝</w:t>
            </w:r>
          </w:p>
          <w:p w14:paraId="13AB16FD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1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տարի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գարանտիա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, </w:t>
            </w:r>
          </w:p>
          <w:p w14:paraId="259D9E03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տեղադրում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, </w:t>
            </w:r>
          </w:p>
          <w:p w14:paraId="2AC3921D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af-ZA"/>
              </w:rPr>
            </w:pP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անհրաժեշտության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դեպքում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առցանց</w:t>
            </w:r>
            <w:proofErr w:type="spellEnd"/>
            <w:r w:rsidRPr="003E09A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E09AC">
              <w:rPr>
                <w:rFonts w:ascii="Sylfaen" w:hAnsi="Sylfaen" w:cs="Sylfaen"/>
                <w:sz w:val="14"/>
                <w:szCs w:val="14"/>
              </w:rPr>
              <w:t>կոնսուլտացիա</w:t>
            </w:r>
            <w:proofErr w:type="spellEnd"/>
            <w:r w:rsidRPr="003E09AC">
              <w:rPr>
                <w:rFonts w:ascii="Sylfaen" w:hAnsi="Sylfaen" w:cs="Sylfaen"/>
                <w:sz w:val="14"/>
                <w:szCs w:val="14"/>
              </w:rPr>
              <w:t>։</w:t>
            </w:r>
          </w:p>
          <w:p w14:paraId="6590BBE1" w14:textId="3EC36142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 w:cs="Sylfaen"/>
                <w:color w:val="000000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</w:tr>
      <w:tr w:rsidR="003E09AC" w:rsidRPr="00037112" w14:paraId="4B8BC031" w14:textId="4C6ED09C" w:rsidTr="003215C2">
        <w:trPr>
          <w:trHeight w:val="169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451180EC" w14:textId="60BE9B6F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3E09AC" w:rsidRPr="00037112" w14:paraId="24C3B0CB" w14:textId="77777777" w:rsidTr="003215C2">
        <w:trPr>
          <w:trHeight w:val="137"/>
        </w:trPr>
        <w:tc>
          <w:tcPr>
            <w:tcW w:w="43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778DDBF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037112" w14:paraId="075EEA57" w14:textId="77777777" w:rsidTr="003215C2">
        <w:trPr>
          <w:trHeight w:val="196"/>
        </w:trPr>
        <w:tc>
          <w:tcPr>
            <w:tcW w:w="1103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C90707" w14:paraId="681596E8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9"/>
        </w:trPr>
        <w:tc>
          <w:tcPr>
            <w:tcW w:w="695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69DE43BC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7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EBC296A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 w:rsidRPr="00C90707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C907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</w:tr>
      <w:tr w:rsidR="003E09AC" w:rsidRPr="00C90707" w14:paraId="199F948A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2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871645D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2140D86C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010BA0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C90707" w14:paraId="6EE9B008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2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4FBB5A8F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0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C90707" w14:paraId="13FE412E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2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618E0A0C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21244FFE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091D90C1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3E09AC" w:rsidRPr="00C90707" w14:paraId="321D26CF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2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115411B0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02D6E7E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7101699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3E09AC" w:rsidRPr="00C90707" w14:paraId="68E691E2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2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3E09AC" w:rsidRPr="00C90707" w14:paraId="30B89418" w14:textId="77777777" w:rsidTr="003215C2">
        <w:trPr>
          <w:trHeight w:val="54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70776DB4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3E09AC" w:rsidRPr="00C90707" w14:paraId="10DC4861" w14:textId="77777777" w:rsidTr="003215C2">
        <w:trPr>
          <w:trHeight w:val="605"/>
        </w:trPr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245" w:type="dxa"/>
            <w:gridSpan w:val="11"/>
            <w:vMerge w:val="restart"/>
            <w:shd w:val="clear" w:color="auto" w:fill="auto"/>
            <w:vAlign w:val="center"/>
          </w:tcPr>
          <w:p w14:paraId="4FE503E7" w14:textId="29F83DA2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435" w:type="dxa"/>
            <w:gridSpan w:val="19"/>
            <w:shd w:val="clear" w:color="auto" w:fill="auto"/>
            <w:vAlign w:val="center"/>
          </w:tcPr>
          <w:p w14:paraId="1FD38684" w14:textId="2B462658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E09AC" w:rsidRPr="00C90707" w14:paraId="3FD00E3A" w14:textId="77777777" w:rsidTr="003215C2">
        <w:trPr>
          <w:trHeight w:val="273"/>
        </w:trPr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14:paraId="67E5DBFB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5" w:type="dxa"/>
            <w:gridSpan w:val="11"/>
            <w:vMerge/>
            <w:shd w:val="clear" w:color="auto" w:fill="auto"/>
            <w:vAlign w:val="center"/>
          </w:tcPr>
          <w:p w14:paraId="7835142E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27542D69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003" w:type="dxa"/>
            <w:gridSpan w:val="9"/>
            <w:shd w:val="clear" w:color="auto" w:fill="auto"/>
            <w:vAlign w:val="center"/>
          </w:tcPr>
          <w:p w14:paraId="635EE2FE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4A371FE9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E09AC" w:rsidRPr="00C90707" w14:paraId="546A9297" w14:textId="77777777" w:rsidTr="003215C2">
        <w:trPr>
          <w:trHeight w:val="6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2184D6C8" w14:textId="739313BE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00307A2C" w14:textId="0BDBD22F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5ECB9059" w14:textId="3D30F36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03" w:type="dxa"/>
            <w:gridSpan w:val="9"/>
            <w:shd w:val="clear" w:color="auto" w:fill="auto"/>
            <w:vAlign w:val="center"/>
          </w:tcPr>
          <w:p w14:paraId="426D802C" w14:textId="6A32E2BA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7DDAF80A" w14:textId="353B05FC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3E09AC" w:rsidRPr="00C90707" w14:paraId="3365EBCD" w14:textId="77777777" w:rsidTr="00A5627F">
        <w:trPr>
          <w:trHeight w:val="5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7D085E32" w14:textId="0CFC5971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 w:rsidRPr="00C9070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451294DB" w14:textId="13571874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Օրգանիքս</w:t>
            </w:r>
            <w:proofErr w:type="spellEnd"/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74E57696" w14:textId="5B16F02A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1325000</w:t>
            </w: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22036150" w14:textId="283B3E74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265000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76B9079C" w14:textId="5D61EED0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1590000</w:t>
            </w:r>
          </w:p>
        </w:tc>
      </w:tr>
      <w:tr w:rsidR="003E09AC" w:rsidRPr="00C90707" w14:paraId="7AD3C033" w14:textId="77777777" w:rsidTr="00A5627F">
        <w:trPr>
          <w:trHeight w:val="5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54072287" w14:textId="288167E1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30C48330" w14:textId="0F51E6DF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«ՀԵԼԻՈՆ»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7DE9A2B9" w14:textId="1A086429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1333333,33</w:t>
            </w: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07148EB1" w14:textId="7F702837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266666.67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3AB2DCF7" w14:textId="1113934F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1600000</w:t>
            </w:r>
          </w:p>
        </w:tc>
      </w:tr>
      <w:tr w:rsidR="003E09AC" w:rsidRPr="00C90707" w14:paraId="5B45900C" w14:textId="77777777" w:rsidTr="00A5627F">
        <w:trPr>
          <w:trHeight w:val="5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7EAF3F1F" w14:textId="31FC0AF3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241595E1" w14:textId="70231E98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6B2397E7" w14:textId="394CF018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4F87577A" w14:textId="5E2DD788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1633C627" w14:textId="29322B47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</w:tr>
      <w:tr w:rsidR="003E09AC" w:rsidRPr="00C90707" w14:paraId="3ACFCAD9" w14:textId="77777777" w:rsidTr="00A5627F">
        <w:trPr>
          <w:trHeight w:val="7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383067E7" w14:textId="4AD8FDBF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 w:rsidRPr="00C9070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340EED79" w14:textId="02DBAAC3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«ՆՈԱՐ ԳՐՈՒՊ»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3BB90BA8" w14:textId="35C77249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3141000</w:t>
            </w: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4500F78F" w14:textId="72A9C0EE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628200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51260662" w14:textId="125AE6BE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3769200</w:t>
            </w:r>
          </w:p>
        </w:tc>
      </w:tr>
      <w:tr w:rsidR="003E09AC" w:rsidRPr="00C90707" w14:paraId="5F423879" w14:textId="77777777" w:rsidTr="00A5627F">
        <w:trPr>
          <w:trHeight w:val="7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300683A2" w14:textId="0A7D6E19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04F4BD04" w14:textId="4032BA28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«ՀԵԼԻՈՆ»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3C03E9CB" w14:textId="3F7824B3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3166666,67</w:t>
            </w: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7D2CD215" w14:textId="4BE6FC25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633333.3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3B845874" w14:textId="4452B7F4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3800000</w:t>
            </w:r>
          </w:p>
        </w:tc>
      </w:tr>
      <w:tr w:rsidR="003E09AC" w:rsidRPr="00C90707" w14:paraId="76143EC9" w14:textId="77777777" w:rsidTr="00A5627F">
        <w:trPr>
          <w:trHeight w:val="7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76E18488" w14:textId="08F57D64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44A64F04" w14:textId="751C56AA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«ՏՆՄ»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3B321ECD" w14:textId="7F24BA1F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2988000</w:t>
            </w: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0CD469DB" w14:textId="451275F0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597600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4BED9FB2" w14:textId="3467D692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3585600</w:t>
            </w:r>
          </w:p>
        </w:tc>
      </w:tr>
      <w:tr w:rsidR="003E09AC" w:rsidRPr="00C90707" w14:paraId="1604FD0A" w14:textId="77777777" w:rsidTr="00A5627F">
        <w:trPr>
          <w:trHeight w:val="7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5CC8C55F" w14:textId="4C633B8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1D48B0DE" w14:textId="5DE5FE7A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08B608F2" w14:textId="58D4EB28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4A81ECA7" w14:textId="7B78A3B9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75609A1B" w14:textId="53B1544E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</w:tr>
      <w:tr w:rsidR="003E09AC" w:rsidRPr="00C90707" w14:paraId="6CDFFF70" w14:textId="77777777" w:rsidTr="00A045E7">
        <w:trPr>
          <w:trHeight w:val="7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1B78C7E4" w14:textId="43415A8B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C90707">
              <w:rPr>
                <w:rFonts w:ascii="Sylfaen" w:hAnsi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039923D7" w14:textId="4108BAE2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«ՀԵԼԻՈՆ»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25009073" w14:textId="1896B04A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1833333,33</w:t>
            </w: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21B25F1A" w14:textId="6D3B82FF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3666.67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52F71B52" w14:textId="6259A6B6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2200000</w:t>
            </w:r>
          </w:p>
        </w:tc>
      </w:tr>
      <w:tr w:rsidR="003E09AC" w:rsidRPr="00C90707" w14:paraId="46508934" w14:textId="77777777" w:rsidTr="00A045E7">
        <w:trPr>
          <w:trHeight w:val="7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45D59E88" w14:textId="1AAC62FD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3245" w:type="dxa"/>
            <w:gridSpan w:val="11"/>
            <w:shd w:val="clear" w:color="auto" w:fill="auto"/>
            <w:vAlign w:val="center"/>
          </w:tcPr>
          <w:p w14:paraId="2F2FA37F" w14:textId="3273C93B" w:rsidR="003E09AC" w:rsidRPr="00037112" w:rsidRDefault="003E09AC" w:rsidP="003E09AC">
            <w:pPr>
              <w:widowControl w:val="0"/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«ՏՆՄ»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519FFBAE" w14:textId="67F5B483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1650000</w:t>
            </w:r>
          </w:p>
        </w:tc>
        <w:tc>
          <w:tcPr>
            <w:tcW w:w="2003" w:type="dxa"/>
            <w:gridSpan w:val="9"/>
            <w:shd w:val="clear" w:color="auto" w:fill="auto"/>
            <w:vAlign w:val="bottom"/>
          </w:tcPr>
          <w:p w14:paraId="01871310" w14:textId="3567EB15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330000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35F2FFEA" w14:textId="245D6D5C" w:rsidR="003E09AC" w:rsidRPr="003E09A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1980000</w:t>
            </w:r>
          </w:p>
        </w:tc>
      </w:tr>
      <w:tr w:rsidR="003E09AC" w:rsidRPr="00C90707" w14:paraId="700CD07F" w14:textId="6487660D" w:rsidTr="003215C2">
        <w:trPr>
          <w:trHeight w:val="288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10ED0606" w14:textId="77777777" w:rsidR="003E09AC" w:rsidRPr="00814B4C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3E09AC" w:rsidRPr="00C90707" w14:paraId="521126E1" w14:textId="77777777" w:rsidTr="003215C2">
        <w:tc>
          <w:tcPr>
            <w:tcW w:w="1103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E09AC" w:rsidRPr="00C90707" w14:paraId="552679BF" w14:textId="77777777" w:rsidTr="003215C2">
        <w:trPr>
          <w:trHeight w:val="50"/>
        </w:trPr>
        <w:tc>
          <w:tcPr>
            <w:tcW w:w="806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9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E09AC" w:rsidRPr="00C90707" w14:paraId="3CA6FABC" w14:textId="77777777" w:rsidTr="003215C2">
        <w:tc>
          <w:tcPr>
            <w:tcW w:w="80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98501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0516E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0A92D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0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6F05F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0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6239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7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50C56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E09AC" w:rsidRPr="00C90707" w14:paraId="5E96A1C5" w14:textId="77777777" w:rsidTr="003215C2"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EDE0AD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1451B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50B2F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AAC9D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CF91F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155E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09AC" w:rsidRPr="00C90707" w14:paraId="522ACAFB" w14:textId="77777777" w:rsidTr="003215C2">
        <w:trPr>
          <w:trHeight w:val="331"/>
        </w:trPr>
        <w:tc>
          <w:tcPr>
            <w:tcW w:w="2236" w:type="dxa"/>
            <w:gridSpan w:val="5"/>
            <w:shd w:val="clear" w:color="auto" w:fill="auto"/>
            <w:vAlign w:val="center"/>
          </w:tcPr>
          <w:p w14:paraId="514F7E40" w14:textId="7777777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94" w:type="dxa"/>
            <w:gridSpan w:val="29"/>
            <w:shd w:val="clear" w:color="auto" w:fill="auto"/>
            <w:vAlign w:val="center"/>
          </w:tcPr>
          <w:p w14:paraId="71AB42B3" w14:textId="6A88353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3E09AC" w:rsidRPr="00C90707" w14:paraId="617248CD" w14:textId="77777777" w:rsidTr="003215C2">
        <w:trPr>
          <w:trHeight w:val="101"/>
        </w:trPr>
        <w:tc>
          <w:tcPr>
            <w:tcW w:w="1103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09AC" w:rsidRPr="00C90707" w14:paraId="1515C769" w14:textId="77777777" w:rsidTr="003215C2">
        <w:trPr>
          <w:trHeight w:val="346"/>
        </w:trPr>
        <w:tc>
          <w:tcPr>
            <w:tcW w:w="496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6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A5D76E7" w:rsidR="003E09AC" w:rsidRPr="0038560E" w:rsidRDefault="003E09AC" w:rsidP="003E09A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04.02.2025</w:t>
            </w:r>
          </w:p>
        </w:tc>
      </w:tr>
      <w:tr w:rsidR="003E09AC" w:rsidRPr="00C90707" w14:paraId="71BEA872" w14:textId="77777777" w:rsidTr="003215C2">
        <w:trPr>
          <w:trHeight w:val="92"/>
        </w:trPr>
        <w:tc>
          <w:tcPr>
            <w:tcW w:w="4961" w:type="dxa"/>
            <w:gridSpan w:val="18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8FD238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6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E09AC" w:rsidRPr="00C90707" w14:paraId="04C80107" w14:textId="77777777" w:rsidTr="003215C2">
        <w:trPr>
          <w:trHeight w:val="133"/>
        </w:trPr>
        <w:tc>
          <w:tcPr>
            <w:tcW w:w="4961" w:type="dxa"/>
            <w:gridSpan w:val="18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0EA2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6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491C526" w:rsidR="003E09AC" w:rsidRPr="0038560E" w:rsidRDefault="003E09AC" w:rsidP="003E09A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06.02.2025</w:t>
            </w:r>
          </w:p>
        </w:tc>
        <w:tc>
          <w:tcPr>
            <w:tcW w:w="2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1577864" w:rsidR="003E09AC" w:rsidRPr="0038560E" w:rsidRDefault="003E09AC" w:rsidP="003E09A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16.05.2025</w:t>
            </w:r>
          </w:p>
        </w:tc>
      </w:tr>
      <w:tr w:rsidR="003E09AC" w:rsidRPr="00C90707" w14:paraId="2254FA5C" w14:textId="28F34143" w:rsidTr="003215C2">
        <w:trPr>
          <w:trHeight w:val="344"/>
        </w:trPr>
        <w:tc>
          <w:tcPr>
            <w:tcW w:w="4961" w:type="dxa"/>
            <w:gridSpan w:val="1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7777777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69" w:type="dxa"/>
            <w:gridSpan w:val="1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171B6FA6" w14:textId="7D1CD19A" w:rsidR="003E09AC" w:rsidRPr="00C90707" w:rsidRDefault="003E09AC" w:rsidP="003E09A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Pr="003C3F4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.05.2025</w:t>
            </w:r>
          </w:p>
        </w:tc>
      </w:tr>
      <w:tr w:rsidR="003E09AC" w:rsidRPr="00C90707" w14:paraId="3C75DA26" w14:textId="77777777" w:rsidTr="003215C2">
        <w:trPr>
          <w:trHeight w:val="344"/>
        </w:trPr>
        <w:tc>
          <w:tcPr>
            <w:tcW w:w="496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69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E9104E7" w14:textId="4BF1B8CD" w:rsidR="003E09AC" w:rsidRPr="00C90707" w:rsidRDefault="003E09AC" w:rsidP="003E09A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3C3F4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5.05.2025</w:t>
            </w:r>
          </w:p>
        </w:tc>
      </w:tr>
      <w:tr w:rsidR="003E09AC" w:rsidRPr="00C90707" w14:paraId="0682C6BE" w14:textId="77777777" w:rsidTr="003215C2">
        <w:trPr>
          <w:trHeight w:val="344"/>
        </w:trPr>
        <w:tc>
          <w:tcPr>
            <w:tcW w:w="496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69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5293ADE3" w14:textId="4E8818C1" w:rsidR="003E09AC" w:rsidRPr="00C90707" w:rsidRDefault="003E09AC" w:rsidP="003E09A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3C3F4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5.05.2025</w:t>
            </w:r>
          </w:p>
        </w:tc>
      </w:tr>
      <w:tr w:rsidR="003E09AC" w:rsidRPr="00C90707" w14:paraId="79A64497" w14:textId="77777777" w:rsidTr="003215C2">
        <w:trPr>
          <w:trHeight w:val="288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620F225D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C90707" w14:paraId="4E4EA255" w14:textId="77777777" w:rsidTr="003215C2">
        <w:tc>
          <w:tcPr>
            <w:tcW w:w="1339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631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060" w:type="dxa"/>
            <w:gridSpan w:val="26"/>
            <w:shd w:val="clear" w:color="auto" w:fill="auto"/>
            <w:vAlign w:val="center"/>
          </w:tcPr>
          <w:p w14:paraId="0A5086C3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3E09AC" w:rsidRPr="00C90707" w14:paraId="11F19FA1" w14:textId="77777777" w:rsidTr="003215C2">
        <w:trPr>
          <w:trHeight w:val="143"/>
        </w:trPr>
        <w:tc>
          <w:tcPr>
            <w:tcW w:w="1339" w:type="dxa"/>
            <w:gridSpan w:val="3"/>
            <w:vMerge/>
            <w:shd w:val="clear" w:color="auto" w:fill="auto"/>
            <w:vAlign w:val="center"/>
          </w:tcPr>
          <w:p w14:paraId="39B67943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31" w:type="dxa"/>
            <w:gridSpan w:val="5"/>
            <w:vMerge/>
            <w:shd w:val="clear" w:color="auto" w:fill="auto"/>
            <w:vAlign w:val="center"/>
          </w:tcPr>
          <w:p w14:paraId="2856C5C6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693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177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</w:t>
            </w:r>
          </w:p>
        </w:tc>
        <w:tc>
          <w:tcPr>
            <w:tcW w:w="2285" w:type="dxa"/>
            <w:gridSpan w:val="5"/>
            <w:shd w:val="clear" w:color="auto" w:fill="auto"/>
            <w:vAlign w:val="center"/>
          </w:tcPr>
          <w:p w14:paraId="0911FBB2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E09AC" w:rsidRPr="00C90707" w14:paraId="4DC53241" w14:textId="77777777" w:rsidTr="003215C2">
        <w:trPr>
          <w:trHeight w:val="50"/>
        </w:trPr>
        <w:tc>
          <w:tcPr>
            <w:tcW w:w="1339" w:type="dxa"/>
            <w:gridSpan w:val="3"/>
            <w:vMerge/>
            <w:shd w:val="clear" w:color="auto" w:fill="auto"/>
            <w:vAlign w:val="center"/>
          </w:tcPr>
          <w:p w14:paraId="7D858D4B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1" w:type="dxa"/>
            <w:gridSpan w:val="5"/>
            <w:vMerge/>
            <w:shd w:val="clear" w:color="auto" w:fill="auto"/>
            <w:vAlign w:val="center"/>
          </w:tcPr>
          <w:p w14:paraId="078A8417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8"/>
            <w:vMerge/>
            <w:shd w:val="clear" w:color="auto" w:fill="auto"/>
            <w:vAlign w:val="center"/>
          </w:tcPr>
          <w:p w14:paraId="67FA13FC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  <w:vAlign w:val="center"/>
          </w:tcPr>
          <w:p w14:paraId="7FDD9C22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3" w:type="dxa"/>
            <w:gridSpan w:val="5"/>
            <w:vMerge/>
            <w:shd w:val="clear" w:color="auto" w:fill="auto"/>
            <w:vAlign w:val="center"/>
          </w:tcPr>
          <w:p w14:paraId="73BBD2A3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7" w:type="dxa"/>
            <w:gridSpan w:val="4"/>
            <w:vMerge/>
            <w:shd w:val="clear" w:color="auto" w:fill="auto"/>
            <w:vAlign w:val="center"/>
          </w:tcPr>
          <w:p w14:paraId="078CB506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5" w:type="dxa"/>
            <w:gridSpan w:val="5"/>
            <w:shd w:val="clear" w:color="auto" w:fill="auto"/>
            <w:vAlign w:val="center"/>
          </w:tcPr>
          <w:p w14:paraId="3C0959C2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E09AC" w:rsidRPr="00C90707" w14:paraId="75FDA7D8" w14:textId="77777777" w:rsidTr="003215C2">
        <w:trPr>
          <w:trHeight w:val="263"/>
        </w:trPr>
        <w:tc>
          <w:tcPr>
            <w:tcW w:w="13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45DF5FF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E09AC" w:rsidRPr="00C90707" w14:paraId="645A5925" w14:textId="77777777" w:rsidTr="003215C2">
        <w:trPr>
          <w:trHeight w:val="187"/>
        </w:trPr>
        <w:tc>
          <w:tcPr>
            <w:tcW w:w="1339" w:type="dxa"/>
            <w:gridSpan w:val="3"/>
            <w:shd w:val="clear" w:color="auto" w:fill="auto"/>
            <w:vAlign w:val="center"/>
          </w:tcPr>
          <w:p w14:paraId="07B770D0" w14:textId="57946AD3" w:rsidR="003E09AC" w:rsidRPr="003E09AC" w:rsidRDefault="003E09AC" w:rsidP="003E09AC">
            <w:pPr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631" w:type="dxa"/>
            <w:gridSpan w:val="5"/>
            <w:shd w:val="clear" w:color="auto" w:fill="auto"/>
            <w:vAlign w:val="center"/>
          </w:tcPr>
          <w:p w14:paraId="236F8F31" w14:textId="3ACF203F" w:rsidR="003E09AC" w:rsidRPr="00C90707" w:rsidRDefault="003E09AC" w:rsidP="003E09AC">
            <w:pPr>
              <w:spacing w:before="0" w:after="0"/>
              <w:ind w:left="0" w:firstLine="0"/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Օրգանիքս</w:t>
            </w:r>
            <w:proofErr w:type="spellEnd"/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» ՍՊԸ</w:t>
            </w:r>
          </w:p>
        </w:tc>
        <w:tc>
          <w:tcPr>
            <w:tcW w:w="1890" w:type="dxa"/>
            <w:gridSpan w:val="8"/>
            <w:shd w:val="clear" w:color="auto" w:fill="auto"/>
            <w:vAlign w:val="center"/>
          </w:tcPr>
          <w:p w14:paraId="09D5040D" w14:textId="3770CF65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C90707">
              <w:rPr>
                <w:rFonts w:ascii="Sylfaen" w:hAnsi="Sylfaen"/>
                <w:sz w:val="14"/>
                <w:szCs w:val="14"/>
                <w:lang w:val="hy-AM"/>
              </w:rPr>
              <w:t>№ ՔՖԻ-ԳՀԱՊՁԲ-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25/04-1</w:t>
            </w:r>
          </w:p>
        </w:tc>
        <w:tc>
          <w:tcPr>
            <w:tcW w:w="1015" w:type="dxa"/>
            <w:gridSpan w:val="4"/>
            <w:shd w:val="clear" w:color="auto" w:fill="auto"/>
            <w:vAlign w:val="center"/>
          </w:tcPr>
          <w:p w14:paraId="4C091182" w14:textId="69F96E58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bCs/>
                <w:sz w:val="14"/>
                <w:szCs w:val="14"/>
                <w:lang w:val="hy-AM"/>
              </w:rPr>
            </w:pPr>
            <w:r w:rsidRPr="00F30BE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25.05.2025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12F17734" w14:textId="2F965ACD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/>
              </w:rPr>
            </w:pP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Պայմանագիրը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կնքելուց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հետո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երեք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ամսվա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ընթացքում</w:t>
            </w: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5476CA99" w14:textId="3DEE809C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FF0000"/>
                <w:sz w:val="14"/>
                <w:szCs w:val="14"/>
                <w:lang w:val="af-ZA" w:eastAsia="ru-RU"/>
              </w:rPr>
            </w:pPr>
            <w:r w:rsidRPr="00C90707">
              <w:rPr>
                <w:rFonts w:ascii="GHEA Grapalat" w:hAnsi="GHEA Grapalat" w:cs="Sylfaen"/>
                <w:bCs/>
                <w:color w:val="FF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099" w:type="dxa"/>
            <w:gridSpan w:val="4"/>
            <w:shd w:val="clear" w:color="auto" w:fill="auto"/>
            <w:vAlign w:val="center"/>
          </w:tcPr>
          <w:p w14:paraId="6C473F13" w14:textId="0B325614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af-ZA" w:eastAsia="ru-RU"/>
              </w:rPr>
            </w:pP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44BA089" w14:textId="39EA00CF" w:rsidR="003E09AC" w:rsidRPr="00C90707" w:rsidRDefault="003E09AC" w:rsidP="003E09AC">
            <w:pPr>
              <w:spacing w:before="0" w:after="0"/>
              <w:ind w:left="0" w:hanging="26"/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7D377D">
              <w:rPr>
                <w:rFonts w:ascii="Sylfaen" w:hAnsi="Sylfaen"/>
                <w:b/>
                <w:sz w:val="20"/>
                <w:lang w:val="hy-AM"/>
              </w:rPr>
              <w:t>1590000</w:t>
            </w:r>
          </w:p>
        </w:tc>
      </w:tr>
      <w:tr w:rsidR="003E09AC" w:rsidRPr="00DB011A" w14:paraId="21F5D229" w14:textId="77777777" w:rsidTr="003215C2">
        <w:trPr>
          <w:trHeight w:val="187"/>
        </w:trPr>
        <w:tc>
          <w:tcPr>
            <w:tcW w:w="1339" w:type="dxa"/>
            <w:gridSpan w:val="3"/>
            <w:shd w:val="clear" w:color="auto" w:fill="auto"/>
            <w:vAlign w:val="center"/>
          </w:tcPr>
          <w:p w14:paraId="09A13933" w14:textId="32B5C0C0" w:rsidR="003E09AC" w:rsidRPr="003E09AC" w:rsidRDefault="003E09AC" w:rsidP="003E09AC">
            <w:pPr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2,3</w:t>
            </w:r>
          </w:p>
        </w:tc>
        <w:tc>
          <w:tcPr>
            <w:tcW w:w="1631" w:type="dxa"/>
            <w:gridSpan w:val="5"/>
            <w:shd w:val="clear" w:color="auto" w:fill="auto"/>
            <w:vAlign w:val="center"/>
          </w:tcPr>
          <w:p w14:paraId="091C1F97" w14:textId="1F14F408" w:rsidR="003E09AC" w:rsidRPr="00C90707" w:rsidRDefault="003E09AC" w:rsidP="003E09AC">
            <w:pPr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«ՏՆՄ» ՍՊԸ</w:t>
            </w:r>
          </w:p>
        </w:tc>
        <w:tc>
          <w:tcPr>
            <w:tcW w:w="1890" w:type="dxa"/>
            <w:gridSpan w:val="8"/>
            <w:shd w:val="clear" w:color="auto" w:fill="auto"/>
            <w:vAlign w:val="center"/>
          </w:tcPr>
          <w:p w14:paraId="16F490F7" w14:textId="5AA3C266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90707">
              <w:rPr>
                <w:rFonts w:ascii="Sylfaen" w:hAnsi="Sylfaen"/>
                <w:sz w:val="14"/>
                <w:szCs w:val="14"/>
                <w:lang w:val="hy-AM"/>
              </w:rPr>
              <w:t>№ ՔՖԻ-ԳՀԱՊՁԲ-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25/04-2</w:t>
            </w:r>
          </w:p>
        </w:tc>
        <w:tc>
          <w:tcPr>
            <w:tcW w:w="1015" w:type="dxa"/>
            <w:gridSpan w:val="4"/>
            <w:shd w:val="clear" w:color="auto" w:fill="auto"/>
            <w:vAlign w:val="center"/>
          </w:tcPr>
          <w:p w14:paraId="3F6A148B" w14:textId="210B1457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ru-RU" w:eastAsia="ru-RU"/>
              </w:rPr>
            </w:pPr>
            <w:r w:rsidRPr="00F30BE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25.05.2025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63A2F6E7" w14:textId="3BCCAF4E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Պայմանագիրը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կնքելուց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հետո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երեք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ամսվա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ընթացքում</w:t>
            </w: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7DE6F706" w14:textId="2AFF54A4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color w:val="FF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Cs/>
                <w:color w:val="FF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099" w:type="dxa"/>
            <w:gridSpan w:val="4"/>
            <w:shd w:val="clear" w:color="auto" w:fill="auto"/>
            <w:vAlign w:val="center"/>
          </w:tcPr>
          <w:p w14:paraId="209F8BBB" w14:textId="71D6F04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23C043CD" w14:textId="43A32683" w:rsidR="003E09AC" w:rsidRPr="00C90707" w:rsidRDefault="003E09AC" w:rsidP="003E09AC">
            <w:pPr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5565600</w:t>
            </w:r>
          </w:p>
        </w:tc>
      </w:tr>
      <w:tr w:rsidR="003E09AC" w:rsidRPr="00DB011A" w14:paraId="41E4ED39" w14:textId="77777777" w:rsidTr="003215C2">
        <w:trPr>
          <w:trHeight w:val="150"/>
        </w:trPr>
        <w:tc>
          <w:tcPr>
            <w:tcW w:w="11030" w:type="dxa"/>
            <w:gridSpan w:val="34"/>
            <w:shd w:val="clear" w:color="auto" w:fill="auto"/>
            <w:vAlign w:val="center"/>
          </w:tcPr>
          <w:p w14:paraId="7265AE84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(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E09AC" w:rsidRPr="00C90707" w14:paraId="1F657639" w14:textId="77777777" w:rsidTr="003215C2">
        <w:trPr>
          <w:trHeight w:val="125"/>
        </w:trPr>
        <w:tc>
          <w:tcPr>
            <w:tcW w:w="13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8843D00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5716FC8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E09AC" w:rsidRPr="00C90707" w14:paraId="0416DEDF" w14:textId="77777777" w:rsidTr="003215C2">
        <w:trPr>
          <w:trHeight w:val="155"/>
        </w:trPr>
        <w:tc>
          <w:tcPr>
            <w:tcW w:w="13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A5C84" w14:textId="6EBDA462" w:rsidR="003E09AC" w:rsidRPr="00C90707" w:rsidRDefault="003E09AC" w:rsidP="003E09AC">
            <w:pPr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6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C1EBA" w14:textId="7C583989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Օրգանիքս</w:t>
            </w:r>
            <w:proofErr w:type="spellEnd"/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» ՍՊԸ</w:t>
            </w:r>
          </w:p>
        </w:tc>
        <w:tc>
          <w:tcPr>
            <w:tcW w:w="29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4E07D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Ք.Երևան, Է.Հասրաթյան 7</w:t>
            </w:r>
          </w:p>
          <w:p w14:paraId="51339931" w14:textId="16851BFD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Հեռ. 033 486-487</w:t>
            </w:r>
          </w:p>
        </w:tc>
        <w:tc>
          <w:tcPr>
            <w:tcW w:w="2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8BB8D" w14:textId="0B8F8710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customer.organix@gmail.com</w:t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FE663" w14:textId="16F12F7F" w:rsidR="003E09AC" w:rsidRPr="003E09AC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65FD1" w14:textId="6A523661" w:rsidR="003E09AC" w:rsidRPr="003E09AC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00486487</w:t>
            </w:r>
          </w:p>
        </w:tc>
      </w:tr>
      <w:tr w:rsidR="003E09AC" w:rsidRPr="00C90707" w14:paraId="54D1DCD5" w14:textId="77777777" w:rsidTr="003215C2">
        <w:trPr>
          <w:trHeight w:val="155"/>
        </w:trPr>
        <w:tc>
          <w:tcPr>
            <w:tcW w:w="13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01D90" w14:textId="5FA43960" w:rsidR="003E09AC" w:rsidRPr="00C90707" w:rsidRDefault="003E09AC" w:rsidP="003E09AC">
            <w:pPr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</w:rPr>
              <w:t>2,3</w:t>
            </w:r>
          </w:p>
        </w:tc>
        <w:tc>
          <w:tcPr>
            <w:tcW w:w="16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AECF7" w14:textId="3A39F46A" w:rsidR="003E09AC" w:rsidRPr="00C90707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«ՏՆՄ» ՍՊԸ</w:t>
            </w:r>
          </w:p>
        </w:tc>
        <w:tc>
          <w:tcPr>
            <w:tcW w:w="29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8FCC7" w14:textId="77777777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Ք.Երևան, Օրբելի 33Ա, բն.15</w:t>
            </w:r>
          </w:p>
          <w:p w14:paraId="4ED1766D" w14:textId="2D2641B9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proofErr w:type="spellStart"/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Հեռ</w:t>
            </w:r>
            <w:proofErr w:type="spellEnd"/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. 098 02-03-04</w:t>
            </w:r>
          </w:p>
        </w:tc>
        <w:tc>
          <w:tcPr>
            <w:tcW w:w="2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9245D" w14:textId="2FB43179" w:rsidR="003E09AC" w:rsidRPr="003E09AC" w:rsidRDefault="003E09AC" w:rsidP="003E09A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deltant@mail.ru</w:t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4EBC9" w14:textId="365F3646" w:rsidR="003E09AC" w:rsidRPr="003E09AC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65C5C" w14:textId="7DB1F68A" w:rsidR="003E09AC" w:rsidRPr="003E09AC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E09A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00216627</w:t>
            </w:r>
          </w:p>
        </w:tc>
      </w:tr>
      <w:tr w:rsidR="003E09AC" w:rsidRPr="00C90707" w14:paraId="496A046D" w14:textId="77777777" w:rsidTr="003215C2">
        <w:trPr>
          <w:trHeight w:val="385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393BE26B" w14:textId="0A72E738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3E09AC" w:rsidRPr="003E09AC" w14:paraId="3863A00B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E09AC" w:rsidRPr="00C90707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Այլ տեղեկություններ</w:t>
            </w:r>
          </w:p>
        </w:tc>
        <w:tc>
          <w:tcPr>
            <w:tcW w:w="850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5CA0350" w:rsidR="003E09AC" w:rsidRPr="003E09AC" w:rsidRDefault="003E09AC" w:rsidP="003E09A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DB011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Ծանոթություն</w:t>
            </w:r>
            <w:r w:rsidRPr="00DB011A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pt-BR" w:eastAsia="ru-RU"/>
              </w:rPr>
              <w:t xml:space="preserve">` </w:t>
            </w:r>
            <w:r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4-րդ </w:t>
            </w:r>
            <w:r w:rsidRPr="00DB011A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չափաբաժինը հայտարարել չկայացած</w:t>
            </w:r>
          </w:p>
        </w:tc>
      </w:tr>
      <w:tr w:rsidR="003E09AC" w:rsidRPr="003E09AC" w14:paraId="485BF528" w14:textId="77777777" w:rsidTr="003215C2">
        <w:trPr>
          <w:trHeight w:val="288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60FF974B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</w:p>
        </w:tc>
      </w:tr>
      <w:tr w:rsidR="003E09AC" w:rsidRPr="003E09AC" w14:paraId="7DB42300" w14:textId="77777777" w:rsidTr="003215C2">
        <w:trPr>
          <w:trHeight w:val="288"/>
        </w:trPr>
        <w:tc>
          <w:tcPr>
            <w:tcW w:w="11030" w:type="dxa"/>
            <w:gridSpan w:val="34"/>
            <w:shd w:val="clear" w:color="auto" w:fill="auto"/>
            <w:vAlign w:val="center"/>
          </w:tcPr>
          <w:p w14:paraId="0AD8E25E" w14:textId="220FF687" w:rsidR="003E09AC" w:rsidRPr="00C90707" w:rsidRDefault="003E09AC" w:rsidP="003E09AC">
            <w:pPr>
              <w:widowControl w:val="0"/>
              <w:spacing w:before="0" w:after="0"/>
              <w:ind w:left="9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proofErr w:type="gram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երեք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:</w:t>
            </w:r>
          </w:p>
          <w:p w14:paraId="3D70D3AA" w14:textId="77777777" w:rsidR="003E09AC" w:rsidRPr="00C90707" w:rsidRDefault="003E09AC" w:rsidP="003E09AC">
            <w:pPr>
              <w:shd w:val="clear" w:color="auto" w:fill="FFFFFF"/>
              <w:spacing w:before="0" w:after="0"/>
              <w:ind w:left="99" w:hanging="68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proofErr w:type="gram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3E09AC" w:rsidRPr="00C90707" w:rsidRDefault="003E09AC" w:rsidP="003E09AC">
            <w:pPr>
              <w:shd w:val="clear" w:color="auto" w:fill="FFFFFF"/>
              <w:spacing w:before="0" w:after="0"/>
              <w:ind w:left="99" w:hanging="68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1)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: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</w:p>
          <w:p w14:paraId="1F4E4ACA" w14:textId="77777777" w:rsidR="003E09AC" w:rsidRPr="00C90707" w:rsidRDefault="003E09AC" w:rsidP="003E09AC">
            <w:pPr>
              <w:shd w:val="clear" w:color="auto" w:fill="FFFFFF"/>
              <w:spacing w:before="0" w:after="0"/>
              <w:ind w:left="99" w:hanging="68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.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  <w:p w14:paraId="1997F28A" w14:textId="77777777" w:rsidR="003E09AC" w:rsidRPr="00C90707" w:rsidRDefault="003E09AC" w:rsidP="003E09AC">
            <w:pPr>
              <w:shd w:val="clear" w:color="auto" w:fill="FFFFFF"/>
              <w:spacing w:before="0" w:after="0"/>
              <w:ind w:left="99" w:hanging="68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.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  <w:p w14:paraId="754052B9" w14:textId="77777777" w:rsidR="003E09AC" w:rsidRPr="00C90707" w:rsidRDefault="003E09AC" w:rsidP="003E09AC">
            <w:pPr>
              <w:shd w:val="clear" w:color="auto" w:fill="FFFFFF"/>
              <w:spacing w:before="0" w:after="0"/>
              <w:ind w:left="9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2)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«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»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5.1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2-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  <w:p w14:paraId="3FB2850F" w14:textId="77777777" w:rsidR="003E09AC" w:rsidRPr="00C90707" w:rsidRDefault="003E09AC" w:rsidP="003E09AC">
            <w:pPr>
              <w:shd w:val="clear" w:color="auto" w:fill="FFFFFF"/>
              <w:spacing w:before="0" w:after="0"/>
              <w:ind w:left="9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3)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  <w:p w14:paraId="3EA7620C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4)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:</w:t>
            </w:r>
          </w:p>
          <w:p w14:paraId="366938C8" w14:textId="4C501ADC" w:rsidR="003E09AC" w:rsidRPr="00C90707" w:rsidRDefault="003E09AC" w:rsidP="003E09AC">
            <w:pPr>
              <w:widowControl w:val="0"/>
              <w:spacing w:before="0" w:after="0"/>
              <w:ind w:left="0" w:firstLine="0"/>
              <w:jc w:val="both"/>
              <w:rPr>
                <w:sz w:val="14"/>
                <w:szCs w:val="14"/>
                <w:lang w:val="pt-BR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- </w:t>
            </w:r>
          </w:p>
        </w:tc>
      </w:tr>
      <w:tr w:rsidR="003E09AC" w:rsidRPr="003E09AC" w14:paraId="3CC8B38C" w14:textId="77777777" w:rsidTr="003215C2">
        <w:trPr>
          <w:trHeight w:val="288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02AFA8BF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3E09AC" w14:paraId="5484FA73" w14:textId="77777777" w:rsidTr="003215C2">
        <w:trPr>
          <w:trHeight w:val="475"/>
        </w:trPr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070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71E23D47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907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Մասնակիցների ներգրավման նպատակով իրականացվել են</w:t>
            </w:r>
          </w:p>
          <w:p w14:paraId="6FC786A2" w14:textId="0F55C308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գ</w:t>
            </w:r>
            <w:r w:rsidRPr="00C907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նումների մասին ՀՀ օրենսդրությամբ</w:t>
            </w:r>
            <w:r w:rsidRPr="00C907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սահմանված հրապարակումները:</w:t>
            </w:r>
          </w:p>
        </w:tc>
      </w:tr>
      <w:tr w:rsidR="003E09AC" w:rsidRPr="003E09AC" w14:paraId="5A7FED5D" w14:textId="6827D5A8" w:rsidTr="003215C2">
        <w:trPr>
          <w:trHeight w:val="50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7A66F2DC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3E09AC" w14:paraId="40B30E88" w14:textId="77777777" w:rsidTr="003215C2">
        <w:trPr>
          <w:trHeight w:val="427"/>
        </w:trPr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E09AC" w:rsidRPr="00C90707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C90707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0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7440036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չեն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հայտնաբերվել:</w:t>
            </w:r>
          </w:p>
        </w:tc>
      </w:tr>
      <w:tr w:rsidR="003E09AC" w:rsidRPr="003E09AC" w14:paraId="541BD7F7" w14:textId="16C8ED43" w:rsidTr="003215C2">
        <w:trPr>
          <w:trHeight w:val="50"/>
        </w:trPr>
        <w:tc>
          <w:tcPr>
            <w:tcW w:w="1103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3E09AC" w14:paraId="4DE14D25" w14:textId="77777777" w:rsidTr="003215C2">
        <w:trPr>
          <w:trHeight w:val="427"/>
        </w:trPr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E09AC" w:rsidRPr="00C90707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0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3C158DC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ներկայացվել:</w:t>
            </w:r>
          </w:p>
        </w:tc>
      </w:tr>
      <w:tr w:rsidR="003E09AC" w:rsidRPr="003E09AC" w14:paraId="1DAD5D5C" w14:textId="77777777" w:rsidTr="003215C2">
        <w:trPr>
          <w:trHeight w:val="288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57597369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9AC" w:rsidRPr="00C90707" w14:paraId="5F667D89" w14:textId="77777777" w:rsidTr="003215C2">
        <w:trPr>
          <w:trHeight w:val="50"/>
        </w:trPr>
        <w:tc>
          <w:tcPr>
            <w:tcW w:w="25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E09AC" w:rsidRPr="00C90707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E09AC" w:rsidRPr="00C90707" w14:paraId="406B68D6" w14:textId="77777777" w:rsidTr="003215C2">
        <w:trPr>
          <w:trHeight w:val="50"/>
        </w:trPr>
        <w:tc>
          <w:tcPr>
            <w:tcW w:w="11030" w:type="dxa"/>
            <w:gridSpan w:val="34"/>
            <w:shd w:val="clear" w:color="auto" w:fill="99CCFF"/>
            <w:vAlign w:val="center"/>
          </w:tcPr>
          <w:p w14:paraId="79EAD146" w14:textId="77777777" w:rsidR="003E09AC" w:rsidRPr="00C90707" w:rsidRDefault="003E09AC" w:rsidP="003E09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09AC" w:rsidRPr="00C90707" w14:paraId="1A2BD291" w14:textId="77777777" w:rsidTr="003215C2">
        <w:trPr>
          <w:trHeight w:val="227"/>
        </w:trPr>
        <w:tc>
          <w:tcPr>
            <w:tcW w:w="11030" w:type="dxa"/>
            <w:gridSpan w:val="34"/>
            <w:shd w:val="clear" w:color="auto" w:fill="auto"/>
            <w:vAlign w:val="center"/>
          </w:tcPr>
          <w:p w14:paraId="73A19DB3" w14:textId="77777777" w:rsidR="003E09AC" w:rsidRPr="00C90707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E09AC" w:rsidRPr="00C90707" w14:paraId="002AF1AD" w14:textId="77777777" w:rsidTr="003215C2">
        <w:trPr>
          <w:trHeight w:val="47"/>
        </w:trPr>
        <w:tc>
          <w:tcPr>
            <w:tcW w:w="31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E09AC" w:rsidRPr="00C90707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E09AC" w:rsidRPr="00C90707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E09AC" w:rsidRPr="00C90707" w:rsidRDefault="003E09AC" w:rsidP="003E09A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E09AC" w:rsidRPr="00C90707" w14:paraId="6C6C269C" w14:textId="77777777" w:rsidTr="003215C2">
        <w:trPr>
          <w:trHeight w:val="47"/>
        </w:trPr>
        <w:tc>
          <w:tcPr>
            <w:tcW w:w="3182" w:type="dxa"/>
            <w:gridSpan w:val="9"/>
            <w:shd w:val="clear" w:color="auto" w:fill="auto"/>
            <w:vAlign w:val="center"/>
          </w:tcPr>
          <w:p w14:paraId="0A862370" w14:textId="7695093D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Մարինա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Մկրտչյան</w:t>
            </w:r>
            <w:proofErr w:type="spellEnd"/>
          </w:p>
        </w:tc>
        <w:tc>
          <w:tcPr>
            <w:tcW w:w="4119" w:type="dxa"/>
            <w:gridSpan w:val="15"/>
            <w:shd w:val="clear" w:color="auto" w:fill="auto"/>
            <w:vAlign w:val="center"/>
          </w:tcPr>
          <w:p w14:paraId="570A2BE5" w14:textId="7AF7ECAE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091 143-506</w:t>
            </w:r>
          </w:p>
        </w:tc>
        <w:tc>
          <w:tcPr>
            <w:tcW w:w="3729" w:type="dxa"/>
            <w:gridSpan w:val="10"/>
            <w:shd w:val="clear" w:color="auto" w:fill="auto"/>
            <w:vAlign w:val="center"/>
          </w:tcPr>
          <w:p w14:paraId="3C42DEDA" w14:textId="24D9ED1B" w:rsidR="003E09AC" w:rsidRPr="00C90707" w:rsidRDefault="003E09AC" w:rsidP="003E09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mkrtchyanmarina99@gmail.com</w:t>
            </w:r>
          </w:p>
        </w:tc>
      </w:tr>
    </w:tbl>
    <w:p w14:paraId="380D03DA" w14:textId="77777777" w:rsidR="00390D70" w:rsidRDefault="00390D70" w:rsidP="007A53CE">
      <w:pPr>
        <w:pStyle w:val="31"/>
        <w:ind w:firstLine="709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167EE8D6" w14:textId="2DFD2727" w:rsidR="007A270E" w:rsidRPr="00C90707" w:rsidRDefault="008B6BCD" w:rsidP="00816E31">
      <w:pPr>
        <w:pStyle w:val="31"/>
        <w:ind w:firstLine="709"/>
        <w:rPr>
          <w:rFonts w:ascii="GHEA Grapalat" w:hAnsi="GHEA Grapalat" w:cs="Sylfaen"/>
          <w:sz w:val="20"/>
          <w:lang w:val="hy-AM"/>
        </w:rPr>
      </w:pPr>
      <w:r w:rsidRPr="00FC6EC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Պատվիրատու`  </w:t>
      </w:r>
      <w:r w:rsidRPr="00FC6EC2">
        <w:rPr>
          <w:rFonts w:ascii="GHEA Grapalat" w:hAnsi="GHEA Grapalat" w:cs="Sylfaen"/>
          <w:sz w:val="20"/>
          <w:lang w:val="af-ZA"/>
        </w:rPr>
        <w:t xml:space="preserve">&lt;&lt;ՀՀ ԳԱԱ </w:t>
      </w:r>
      <w:r w:rsidR="00FC6EC2">
        <w:rPr>
          <w:rFonts w:ascii="GHEA Grapalat" w:hAnsi="GHEA Grapalat" w:cs="Sylfaen"/>
          <w:sz w:val="20"/>
          <w:lang w:val="af-ZA"/>
        </w:rPr>
        <w:t>Ա.Բ.Նալբանդյանի անվան քիմիական ֆիզիկայի ինստիտուտ</w:t>
      </w:r>
      <w:r w:rsidRPr="00FC6EC2">
        <w:rPr>
          <w:rFonts w:ascii="GHEA Grapalat" w:hAnsi="GHEA Grapalat" w:cs="Sylfaen"/>
          <w:sz w:val="20"/>
          <w:lang w:val="af-ZA"/>
        </w:rPr>
        <w:t>&gt;&gt; ՊՈԱԿ</w:t>
      </w:r>
    </w:p>
    <w:p w14:paraId="3CC0DF84" w14:textId="77777777" w:rsidR="00821EA5" w:rsidRPr="00C90707" w:rsidRDefault="00821EA5">
      <w:pPr>
        <w:pStyle w:val="31"/>
        <w:ind w:firstLine="709"/>
        <w:rPr>
          <w:rFonts w:ascii="GHEA Grapalat" w:hAnsi="GHEA Grapalat" w:cs="Sylfaen"/>
          <w:sz w:val="20"/>
          <w:lang w:val="hy-AM"/>
        </w:rPr>
      </w:pPr>
    </w:p>
    <w:sectPr w:rsidR="00821EA5" w:rsidRPr="00C90707" w:rsidSect="007A53CE">
      <w:pgSz w:w="11907" w:h="16840" w:code="9"/>
      <w:pgMar w:top="18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335EA" w14:textId="77777777" w:rsidR="001A3F76" w:rsidRDefault="001A3F76" w:rsidP="0022631D">
      <w:pPr>
        <w:spacing w:before="0" w:after="0"/>
      </w:pPr>
      <w:r>
        <w:separator/>
      </w:r>
    </w:p>
  </w:endnote>
  <w:endnote w:type="continuationSeparator" w:id="0">
    <w:p w14:paraId="22996FB4" w14:textId="77777777" w:rsidR="001A3F76" w:rsidRDefault="001A3F7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17101" w14:textId="77777777" w:rsidR="001A3F76" w:rsidRDefault="001A3F76" w:rsidP="0022631D">
      <w:pPr>
        <w:spacing w:before="0" w:after="0"/>
      </w:pPr>
      <w:r>
        <w:separator/>
      </w:r>
    </w:p>
  </w:footnote>
  <w:footnote w:type="continuationSeparator" w:id="0">
    <w:p w14:paraId="4EDF1A7A" w14:textId="77777777" w:rsidR="001A3F76" w:rsidRDefault="001A3F76" w:rsidP="0022631D">
      <w:pPr>
        <w:spacing w:before="0" w:after="0"/>
      </w:pPr>
      <w:r>
        <w:continuationSeparator/>
      </w:r>
    </w:p>
  </w:footnote>
  <w:footnote w:id="1">
    <w:p w14:paraId="73E33F31" w14:textId="058CEB05" w:rsidR="001A3F76" w:rsidRPr="00541A77" w:rsidRDefault="001A3F76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1A3F76" w:rsidRPr="002D0BF6" w:rsidRDefault="001A3F7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1A3F76" w:rsidRPr="002D0BF6" w:rsidRDefault="001A3F7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1241B87" w14:textId="77777777" w:rsidR="003E09AC" w:rsidRPr="002D0BF6" w:rsidRDefault="003E09AC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3E09AC" w:rsidRPr="002D0BF6" w:rsidRDefault="003E09AC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85417A"/>
    <w:multiLevelType w:val="multilevel"/>
    <w:tmpl w:val="55CA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D65D9"/>
    <w:multiLevelType w:val="hybridMultilevel"/>
    <w:tmpl w:val="1EC0E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A1FFA"/>
    <w:multiLevelType w:val="multilevel"/>
    <w:tmpl w:val="FC62F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FA3809"/>
    <w:multiLevelType w:val="hybridMultilevel"/>
    <w:tmpl w:val="EC82B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27A85"/>
    <w:multiLevelType w:val="hybridMultilevel"/>
    <w:tmpl w:val="40DE0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44D6F"/>
    <w:multiLevelType w:val="hybridMultilevel"/>
    <w:tmpl w:val="FB5A33CA"/>
    <w:lvl w:ilvl="0" w:tplc="537C1B76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9A5245C"/>
    <w:multiLevelType w:val="hybridMultilevel"/>
    <w:tmpl w:val="8E40BE5E"/>
    <w:lvl w:ilvl="0" w:tplc="4AD094EC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385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1495384">
    <w:abstractNumId w:val="3"/>
  </w:num>
  <w:num w:numId="3" w16cid:durableId="990864626">
    <w:abstractNumId w:val="2"/>
  </w:num>
  <w:num w:numId="4" w16cid:durableId="86266734">
    <w:abstractNumId w:val="5"/>
  </w:num>
  <w:num w:numId="5" w16cid:durableId="37901394">
    <w:abstractNumId w:val="7"/>
  </w:num>
  <w:num w:numId="6" w16cid:durableId="550118459">
    <w:abstractNumId w:val="6"/>
  </w:num>
  <w:num w:numId="7" w16cid:durableId="202743845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578830420">
    <w:abstractNumId w:val="8"/>
  </w:num>
  <w:num w:numId="9" w16cid:durableId="1048069291">
    <w:abstractNumId w:val="1"/>
  </w:num>
  <w:num w:numId="10" w16cid:durableId="1156259396">
    <w:abstractNumId w:val="9"/>
  </w:num>
  <w:num w:numId="11" w16cid:durableId="185219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3470"/>
    <w:rsid w:val="0000494F"/>
    <w:rsid w:val="000111B8"/>
    <w:rsid w:val="00012170"/>
    <w:rsid w:val="00016F60"/>
    <w:rsid w:val="00017E9A"/>
    <w:rsid w:val="000206E1"/>
    <w:rsid w:val="00024425"/>
    <w:rsid w:val="00037112"/>
    <w:rsid w:val="00044EA8"/>
    <w:rsid w:val="00046CCF"/>
    <w:rsid w:val="00051ECE"/>
    <w:rsid w:val="000651E9"/>
    <w:rsid w:val="0007090E"/>
    <w:rsid w:val="0007293B"/>
    <w:rsid w:val="00073D66"/>
    <w:rsid w:val="00085196"/>
    <w:rsid w:val="000902E4"/>
    <w:rsid w:val="00095829"/>
    <w:rsid w:val="000B0199"/>
    <w:rsid w:val="000B0C1D"/>
    <w:rsid w:val="000B5AF3"/>
    <w:rsid w:val="000C20DC"/>
    <w:rsid w:val="000D5E6D"/>
    <w:rsid w:val="000E4FF1"/>
    <w:rsid w:val="000F288B"/>
    <w:rsid w:val="000F376D"/>
    <w:rsid w:val="000F7073"/>
    <w:rsid w:val="001021B0"/>
    <w:rsid w:val="00135551"/>
    <w:rsid w:val="0015121E"/>
    <w:rsid w:val="00153A01"/>
    <w:rsid w:val="00163956"/>
    <w:rsid w:val="001652AC"/>
    <w:rsid w:val="001762D9"/>
    <w:rsid w:val="0018422F"/>
    <w:rsid w:val="001871E4"/>
    <w:rsid w:val="001A1999"/>
    <w:rsid w:val="001A3F76"/>
    <w:rsid w:val="001B43DE"/>
    <w:rsid w:val="001C0460"/>
    <w:rsid w:val="001C1BE1"/>
    <w:rsid w:val="001C4FEC"/>
    <w:rsid w:val="001D44F3"/>
    <w:rsid w:val="001D54CC"/>
    <w:rsid w:val="001D6BD5"/>
    <w:rsid w:val="001E0091"/>
    <w:rsid w:val="001E749A"/>
    <w:rsid w:val="001F27B0"/>
    <w:rsid w:val="0020000B"/>
    <w:rsid w:val="002038BB"/>
    <w:rsid w:val="00204A4D"/>
    <w:rsid w:val="0022631D"/>
    <w:rsid w:val="00230F6B"/>
    <w:rsid w:val="00246A69"/>
    <w:rsid w:val="00265E05"/>
    <w:rsid w:val="00266760"/>
    <w:rsid w:val="00272E4A"/>
    <w:rsid w:val="00295B92"/>
    <w:rsid w:val="002A6BE7"/>
    <w:rsid w:val="002B1958"/>
    <w:rsid w:val="002C4049"/>
    <w:rsid w:val="002C4C10"/>
    <w:rsid w:val="002D38D9"/>
    <w:rsid w:val="002D4845"/>
    <w:rsid w:val="002D55C1"/>
    <w:rsid w:val="002E35C9"/>
    <w:rsid w:val="002E4E6F"/>
    <w:rsid w:val="002F16CC"/>
    <w:rsid w:val="002F1FEB"/>
    <w:rsid w:val="002F2C88"/>
    <w:rsid w:val="002F51F6"/>
    <w:rsid w:val="002F71BF"/>
    <w:rsid w:val="00301DA6"/>
    <w:rsid w:val="00306B85"/>
    <w:rsid w:val="00310430"/>
    <w:rsid w:val="003215C2"/>
    <w:rsid w:val="00322479"/>
    <w:rsid w:val="00340475"/>
    <w:rsid w:val="00351B58"/>
    <w:rsid w:val="00371B1D"/>
    <w:rsid w:val="00372F0E"/>
    <w:rsid w:val="00381CA4"/>
    <w:rsid w:val="003844E2"/>
    <w:rsid w:val="0038560E"/>
    <w:rsid w:val="00390552"/>
    <w:rsid w:val="00390D70"/>
    <w:rsid w:val="003A12DC"/>
    <w:rsid w:val="003B2758"/>
    <w:rsid w:val="003B60DB"/>
    <w:rsid w:val="003C0294"/>
    <w:rsid w:val="003E09AC"/>
    <w:rsid w:val="003E3D40"/>
    <w:rsid w:val="003E6978"/>
    <w:rsid w:val="00433E3C"/>
    <w:rsid w:val="004365E0"/>
    <w:rsid w:val="00447F9B"/>
    <w:rsid w:val="00463702"/>
    <w:rsid w:val="00464A9C"/>
    <w:rsid w:val="00472069"/>
    <w:rsid w:val="00474C2F"/>
    <w:rsid w:val="004764CD"/>
    <w:rsid w:val="00476C1F"/>
    <w:rsid w:val="004864EB"/>
    <w:rsid w:val="004875E0"/>
    <w:rsid w:val="00490E30"/>
    <w:rsid w:val="00491F2C"/>
    <w:rsid w:val="00495AAA"/>
    <w:rsid w:val="004A11A5"/>
    <w:rsid w:val="004C6127"/>
    <w:rsid w:val="004D078F"/>
    <w:rsid w:val="004D4036"/>
    <w:rsid w:val="004E376E"/>
    <w:rsid w:val="004F734F"/>
    <w:rsid w:val="00503BCC"/>
    <w:rsid w:val="00516019"/>
    <w:rsid w:val="0053408D"/>
    <w:rsid w:val="00546023"/>
    <w:rsid w:val="00553749"/>
    <w:rsid w:val="005538FE"/>
    <w:rsid w:val="00561140"/>
    <w:rsid w:val="005633E8"/>
    <w:rsid w:val="00565E51"/>
    <w:rsid w:val="005734FE"/>
    <w:rsid w:val="005737F9"/>
    <w:rsid w:val="00575C12"/>
    <w:rsid w:val="005C0714"/>
    <w:rsid w:val="005C7E53"/>
    <w:rsid w:val="005D5FBD"/>
    <w:rsid w:val="005F170F"/>
    <w:rsid w:val="005F63D8"/>
    <w:rsid w:val="006032A1"/>
    <w:rsid w:val="00607C9A"/>
    <w:rsid w:val="00610C7F"/>
    <w:rsid w:val="00622C8B"/>
    <w:rsid w:val="00624F10"/>
    <w:rsid w:val="00632571"/>
    <w:rsid w:val="0064437A"/>
    <w:rsid w:val="00646760"/>
    <w:rsid w:val="006538C5"/>
    <w:rsid w:val="0065711E"/>
    <w:rsid w:val="00665C9E"/>
    <w:rsid w:val="00690ECB"/>
    <w:rsid w:val="00695904"/>
    <w:rsid w:val="006A38B4"/>
    <w:rsid w:val="006B2E21"/>
    <w:rsid w:val="006C0266"/>
    <w:rsid w:val="006C0B34"/>
    <w:rsid w:val="006D09AE"/>
    <w:rsid w:val="006D0C0E"/>
    <w:rsid w:val="006D1B63"/>
    <w:rsid w:val="006E01EE"/>
    <w:rsid w:val="006E0D92"/>
    <w:rsid w:val="006E1A83"/>
    <w:rsid w:val="006F2779"/>
    <w:rsid w:val="007044B6"/>
    <w:rsid w:val="007060FC"/>
    <w:rsid w:val="00721D12"/>
    <w:rsid w:val="007246CC"/>
    <w:rsid w:val="00736285"/>
    <w:rsid w:val="00741851"/>
    <w:rsid w:val="0075246C"/>
    <w:rsid w:val="0077072A"/>
    <w:rsid w:val="00771035"/>
    <w:rsid w:val="007732E7"/>
    <w:rsid w:val="00777C9E"/>
    <w:rsid w:val="0078682E"/>
    <w:rsid w:val="00791F91"/>
    <w:rsid w:val="007A0422"/>
    <w:rsid w:val="007A270E"/>
    <w:rsid w:val="007A53CE"/>
    <w:rsid w:val="007A78C5"/>
    <w:rsid w:val="007C45D5"/>
    <w:rsid w:val="007D239B"/>
    <w:rsid w:val="007D2DB4"/>
    <w:rsid w:val="007D2FBF"/>
    <w:rsid w:val="007F138E"/>
    <w:rsid w:val="007F2DEB"/>
    <w:rsid w:val="0081420B"/>
    <w:rsid w:val="00814B4C"/>
    <w:rsid w:val="00816E31"/>
    <w:rsid w:val="00821EA5"/>
    <w:rsid w:val="00825EBF"/>
    <w:rsid w:val="008260CF"/>
    <w:rsid w:val="00835021"/>
    <w:rsid w:val="00841981"/>
    <w:rsid w:val="00863DA9"/>
    <w:rsid w:val="00871FDD"/>
    <w:rsid w:val="00872312"/>
    <w:rsid w:val="008B2FE1"/>
    <w:rsid w:val="008B6BCD"/>
    <w:rsid w:val="008C4E62"/>
    <w:rsid w:val="008C51C3"/>
    <w:rsid w:val="008E2355"/>
    <w:rsid w:val="008E493A"/>
    <w:rsid w:val="008E6C71"/>
    <w:rsid w:val="008E78FD"/>
    <w:rsid w:val="008F18BE"/>
    <w:rsid w:val="008F3F5A"/>
    <w:rsid w:val="009158C2"/>
    <w:rsid w:val="0091707B"/>
    <w:rsid w:val="009202FC"/>
    <w:rsid w:val="00933E25"/>
    <w:rsid w:val="009365B2"/>
    <w:rsid w:val="009755D6"/>
    <w:rsid w:val="0097610F"/>
    <w:rsid w:val="00987C48"/>
    <w:rsid w:val="009A33AC"/>
    <w:rsid w:val="009B396E"/>
    <w:rsid w:val="009B3EEE"/>
    <w:rsid w:val="009C5A57"/>
    <w:rsid w:val="009C5E0F"/>
    <w:rsid w:val="009D21E2"/>
    <w:rsid w:val="009E01F7"/>
    <w:rsid w:val="009E75FF"/>
    <w:rsid w:val="009F1D85"/>
    <w:rsid w:val="00A13323"/>
    <w:rsid w:val="00A2159C"/>
    <w:rsid w:val="00A22314"/>
    <w:rsid w:val="00A306F5"/>
    <w:rsid w:val="00A31820"/>
    <w:rsid w:val="00A32871"/>
    <w:rsid w:val="00A4112A"/>
    <w:rsid w:val="00A45261"/>
    <w:rsid w:val="00A4701D"/>
    <w:rsid w:val="00A477D4"/>
    <w:rsid w:val="00A47A6C"/>
    <w:rsid w:val="00A6706D"/>
    <w:rsid w:val="00A70B8E"/>
    <w:rsid w:val="00A71539"/>
    <w:rsid w:val="00A84A5B"/>
    <w:rsid w:val="00A86267"/>
    <w:rsid w:val="00A9113D"/>
    <w:rsid w:val="00A91CDC"/>
    <w:rsid w:val="00AA32E4"/>
    <w:rsid w:val="00AA749A"/>
    <w:rsid w:val="00AC0A1D"/>
    <w:rsid w:val="00AC2484"/>
    <w:rsid w:val="00AD07B9"/>
    <w:rsid w:val="00AD59DC"/>
    <w:rsid w:val="00AE034D"/>
    <w:rsid w:val="00AF14F7"/>
    <w:rsid w:val="00B0605B"/>
    <w:rsid w:val="00B06290"/>
    <w:rsid w:val="00B07E1B"/>
    <w:rsid w:val="00B15ABB"/>
    <w:rsid w:val="00B15B13"/>
    <w:rsid w:val="00B16186"/>
    <w:rsid w:val="00B203A7"/>
    <w:rsid w:val="00B243BC"/>
    <w:rsid w:val="00B24E08"/>
    <w:rsid w:val="00B47CFA"/>
    <w:rsid w:val="00B62667"/>
    <w:rsid w:val="00B75762"/>
    <w:rsid w:val="00B7732F"/>
    <w:rsid w:val="00B81939"/>
    <w:rsid w:val="00B837C1"/>
    <w:rsid w:val="00B83F2C"/>
    <w:rsid w:val="00B91DE2"/>
    <w:rsid w:val="00B94EA2"/>
    <w:rsid w:val="00BA03B0"/>
    <w:rsid w:val="00BB0A93"/>
    <w:rsid w:val="00BC06CA"/>
    <w:rsid w:val="00BC5B8B"/>
    <w:rsid w:val="00BC76D1"/>
    <w:rsid w:val="00BD3D4E"/>
    <w:rsid w:val="00BE168B"/>
    <w:rsid w:val="00BE24B6"/>
    <w:rsid w:val="00BF1465"/>
    <w:rsid w:val="00BF1B99"/>
    <w:rsid w:val="00BF4745"/>
    <w:rsid w:val="00C17924"/>
    <w:rsid w:val="00C247A6"/>
    <w:rsid w:val="00C3761F"/>
    <w:rsid w:val="00C52493"/>
    <w:rsid w:val="00C72AEB"/>
    <w:rsid w:val="00C84DF7"/>
    <w:rsid w:val="00C8668F"/>
    <w:rsid w:val="00C90707"/>
    <w:rsid w:val="00C93439"/>
    <w:rsid w:val="00C96337"/>
    <w:rsid w:val="00C96BED"/>
    <w:rsid w:val="00CA4914"/>
    <w:rsid w:val="00CB2B8B"/>
    <w:rsid w:val="00CB44D2"/>
    <w:rsid w:val="00CB6309"/>
    <w:rsid w:val="00CC1F23"/>
    <w:rsid w:val="00CC3878"/>
    <w:rsid w:val="00CC769E"/>
    <w:rsid w:val="00CF110A"/>
    <w:rsid w:val="00CF1F70"/>
    <w:rsid w:val="00CF44E0"/>
    <w:rsid w:val="00CF7CEC"/>
    <w:rsid w:val="00D0449E"/>
    <w:rsid w:val="00D12B9A"/>
    <w:rsid w:val="00D17360"/>
    <w:rsid w:val="00D2116F"/>
    <w:rsid w:val="00D273D0"/>
    <w:rsid w:val="00D31192"/>
    <w:rsid w:val="00D350DE"/>
    <w:rsid w:val="00D36189"/>
    <w:rsid w:val="00D424CB"/>
    <w:rsid w:val="00D63948"/>
    <w:rsid w:val="00D67517"/>
    <w:rsid w:val="00D7243F"/>
    <w:rsid w:val="00D80C64"/>
    <w:rsid w:val="00D81AAD"/>
    <w:rsid w:val="00D86204"/>
    <w:rsid w:val="00D87174"/>
    <w:rsid w:val="00D9323F"/>
    <w:rsid w:val="00DB011A"/>
    <w:rsid w:val="00DB6E1D"/>
    <w:rsid w:val="00DC2D57"/>
    <w:rsid w:val="00DC75F6"/>
    <w:rsid w:val="00DE06F1"/>
    <w:rsid w:val="00DE6AC2"/>
    <w:rsid w:val="00DF1B19"/>
    <w:rsid w:val="00DF3D93"/>
    <w:rsid w:val="00E00769"/>
    <w:rsid w:val="00E03D81"/>
    <w:rsid w:val="00E04574"/>
    <w:rsid w:val="00E243EA"/>
    <w:rsid w:val="00E24754"/>
    <w:rsid w:val="00E24B66"/>
    <w:rsid w:val="00E33A25"/>
    <w:rsid w:val="00E36A62"/>
    <w:rsid w:val="00E41248"/>
    <w:rsid w:val="00E4188B"/>
    <w:rsid w:val="00E42857"/>
    <w:rsid w:val="00E47280"/>
    <w:rsid w:val="00E54C4D"/>
    <w:rsid w:val="00E55E34"/>
    <w:rsid w:val="00E56328"/>
    <w:rsid w:val="00E624F3"/>
    <w:rsid w:val="00E713E7"/>
    <w:rsid w:val="00E852E3"/>
    <w:rsid w:val="00E8619E"/>
    <w:rsid w:val="00E905B3"/>
    <w:rsid w:val="00E91B0A"/>
    <w:rsid w:val="00E97AFA"/>
    <w:rsid w:val="00EA01A2"/>
    <w:rsid w:val="00EA1944"/>
    <w:rsid w:val="00EA228B"/>
    <w:rsid w:val="00EA568C"/>
    <w:rsid w:val="00EA6B8A"/>
    <w:rsid w:val="00EA767F"/>
    <w:rsid w:val="00EB59EE"/>
    <w:rsid w:val="00EC00AF"/>
    <w:rsid w:val="00EC623D"/>
    <w:rsid w:val="00EC7134"/>
    <w:rsid w:val="00ED776D"/>
    <w:rsid w:val="00EF16D0"/>
    <w:rsid w:val="00F10AFE"/>
    <w:rsid w:val="00F13DEE"/>
    <w:rsid w:val="00F25381"/>
    <w:rsid w:val="00F31004"/>
    <w:rsid w:val="00F64167"/>
    <w:rsid w:val="00F6673B"/>
    <w:rsid w:val="00F730F8"/>
    <w:rsid w:val="00F73808"/>
    <w:rsid w:val="00F73CE6"/>
    <w:rsid w:val="00F77AAD"/>
    <w:rsid w:val="00F87395"/>
    <w:rsid w:val="00F916C4"/>
    <w:rsid w:val="00FA30DE"/>
    <w:rsid w:val="00FB097B"/>
    <w:rsid w:val="00FB1856"/>
    <w:rsid w:val="00FB49FE"/>
    <w:rsid w:val="00FB7D6B"/>
    <w:rsid w:val="00FC39C0"/>
    <w:rsid w:val="00FC6EC2"/>
    <w:rsid w:val="00FD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3F28E243"/>
  <w15:docId w15:val="{F3DE12D8-41B2-4013-B089-ADB7243C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A6B8A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31">
    <w:name w:val="Body Text Indent 3"/>
    <w:basedOn w:val="a"/>
    <w:link w:val="32"/>
    <w:rsid w:val="008B6BCD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8B6BC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b">
    <w:name w:val="Normal (Web)"/>
    <w:basedOn w:val="a"/>
    <w:uiPriority w:val="99"/>
    <w:qFormat/>
    <w:rsid w:val="00C9343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AF14F7"/>
    <w:rPr>
      <w:b/>
      <w:bCs/>
    </w:rPr>
  </w:style>
  <w:style w:type="character" w:styleId="ad">
    <w:name w:val="Emphasis"/>
    <w:uiPriority w:val="20"/>
    <w:qFormat/>
    <w:rsid w:val="00AF14F7"/>
    <w:rPr>
      <w:i/>
      <w:iCs/>
    </w:rPr>
  </w:style>
  <w:style w:type="character" w:styleId="ae">
    <w:name w:val="Hyperlink"/>
    <w:basedOn w:val="a0"/>
    <w:uiPriority w:val="99"/>
    <w:unhideWhenUsed/>
    <w:rsid w:val="00695904"/>
    <w:rPr>
      <w:color w:val="0563C1" w:themeColor="hyperlink"/>
      <w:u w:val="single"/>
    </w:rPr>
  </w:style>
  <w:style w:type="character" w:customStyle="1" w:styleId="arttop">
    <w:name w:val="art_top"/>
    <w:rsid w:val="002E35C9"/>
  </w:style>
  <w:style w:type="character" w:customStyle="1" w:styleId="a7">
    <w:name w:val="Абзац списка Знак"/>
    <w:link w:val="a6"/>
    <w:uiPriority w:val="34"/>
    <w:locked/>
    <w:rsid w:val="002E35C9"/>
    <w:rPr>
      <w:rFonts w:ascii="Calibri" w:eastAsia="Calibri" w:hAnsi="Calibri" w:cs="Times New Roman"/>
    </w:rPr>
  </w:style>
  <w:style w:type="paragraph" w:styleId="af">
    <w:name w:val="Body Text Indent"/>
    <w:aliases w:val=" Char, Char Char Char Char,Char Char Char Char, Char Char Char Char Char"/>
    <w:basedOn w:val="a"/>
    <w:link w:val="af0"/>
    <w:rsid w:val="001762D9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f0">
    <w:name w:val="Основной текст с отступом Знак"/>
    <w:aliases w:val=" Char Знак, Char Char Char Char Знак,Char Char Char Char Знак, Char Char Char Char Char Знак"/>
    <w:basedOn w:val="a0"/>
    <w:link w:val="af"/>
    <w:rsid w:val="001762D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jlqj4b">
    <w:name w:val="jlqj4b"/>
    <w:rsid w:val="007F2DEB"/>
  </w:style>
  <w:style w:type="paragraph" w:styleId="HTML">
    <w:name w:val="HTML Preformatted"/>
    <w:basedOn w:val="a"/>
    <w:link w:val="HTML0"/>
    <w:rsid w:val="000049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00494F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9B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1">
    <w:name w:val="Caption1"/>
    <w:basedOn w:val="a"/>
    <w:next w:val="a"/>
    <w:unhideWhenUsed/>
    <w:qFormat/>
    <w:locked/>
    <w:rsid w:val="009B3EEE"/>
    <w:pPr>
      <w:spacing w:before="0" w:after="200"/>
      <w:ind w:left="0" w:firstLine="0"/>
    </w:pPr>
    <w:rPr>
      <w:rFonts w:ascii="Times New Roman" w:eastAsia="Times New Roman" w:hAnsi="Times New Roman"/>
      <w:i/>
      <w:iCs/>
      <w:color w:val="44546A"/>
      <w:sz w:val="18"/>
      <w:szCs w:val="18"/>
      <w:lang w:val="ru-RU" w:eastAsia="ru-RU"/>
    </w:rPr>
  </w:style>
  <w:style w:type="character" w:customStyle="1" w:styleId="auto-style69">
    <w:name w:val="auto-style69"/>
    <w:basedOn w:val="a0"/>
    <w:rsid w:val="0064437A"/>
  </w:style>
  <w:style w:type="character" w:customStyle="1" w:styleId="ty-product-featuresuffix">
    <w:name w:val="ty-product-feature__suffix"/>
    <w:rsid w:val="0064437A"/>
  </w:style>
  <w:style w:type="paragraph" w:customStyle="1" w:styleId="Char">
    <w:name w:val="Char"/>
    <w:basedOn w:val="a"/>
    <w:semiHidden/>
    <w:rsid w:val="0034047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character" w:customStyle="1" w:styleId="auto-style236">
    <w:name w:val="auto-style236"/>
    <w:basedOn w:val="a0"/>
    <w:rsid w:val="000B0C1D"/>
  </w:style>
  <w:style w:type="character" w:customStyle="1" w:styleId="auto-style238">
    <w:name w:val="auto-style238"/>
    <w:basedOn w:val="a0"/>
    <w:rsid w:val="000B0C1D"/>
  </w:style>
  <w:style w:type="character" w:customStyle="1" w:styleId="30">
    <w:name w:val="Заголовок 3 Знак"/>
    <w:basedOn w:val="a0"/>
    <w:link w:val="3"/>
    <w:uiPriority w:val="9"/>
    <w:rsid w:val="00EA6B8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6293B-3606-4402-8A20-9B346486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4</Pages>
  <Words>1850</Words>
  <Characters>10549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Marina Mkrtchyan</cp:lastModifiedBy>
  <cp:revision>136</cp:revision>
  <cp:lastPrinted>2025-03-25T16:47:00Z</cp:lastPrinted>
  <dcterms:created xsi:type="dcterms:W3CDTF">2022-03-19T10:32:00Z</dcterms:created>
  <dcterms:modified xsi:type="dcterms:W3CDTF">2025-03-25T16:49:00Z</dcterms:modified>
</cp:coreProperties>
</file>